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9"/>
        <w:gridCol w:w="3377"/>
      </w:tblGrid>
      <w:tr w:rsidR="001426E0" w:rsidRPr="006326C7" w14:paraId="3DA2EF47" w14:textId="77777777" w:rsidTr="001968C9">
        <w:tc>
          <w:tcPr>
            <w:tcW w:w="6237" w:type="dxa"/>
          </w:tcPr>
          <w:p w14:paraId="09966AE2" w14:textId="77777777" w:rsidR="00D639C4" w:rsidRPr="006E0A4B" w:rsidRDefault="00D639C4" w:rsidP="001968C9">
            <w:pPr>
              <w:autoSpaceDE w:val="0"/>
              <w:autoSpaceDN w:val="0"/>
              <w:adjustRightInd w:val="0"/>
              <w:rPr>
                <w:rFonts w:ascii="Arial" w:eastAsiaTheme="minorHAnsi" w:hAnsi="Arial" w:cs="Arial"/>
                <w:b/>
                <w:bCs/>
                <w:color w:val="3E7361"/>
                <w:sz w:val="28"/>
                <w:szCs w:val="28"/>
                <w:lang w:val="en-GB"/>
              </w:rPr>
            </w:pPr>
            <w:r w:rsidRPr="006E0A4B">
              <w:rPr>
                <w:rFonts w:ascii="Arial" w:eastAsiaTheme="minorHAnsi" w:hAnsi="Arial" w:cs="Arial"/>
                <w:b/>
                <w:bCs/>
                <w:color w:val="3E7361"/>
                <w:sz w:val="28"/>
                <w:szCs w:val="28"/>
                <w:lang w:val="en-GB"/>
              </w:rPr>
              <w:t>HOSPICE AFRICA LIMITED</w:t>
            </w:r>
          </w:p>
          <w:p w14:paraId="6A8F1932" w14:textId="77777777" w:rsidR="00D639C4" w:rsidRPr="006E0A4B" w:rsidRDefault="00D639C4" w:rsidP="001968C9">
            <w:pPr>
              <w:autoSpaceDE w:val="0"/>
              <w:autoSpaceDN w:val="0"/>
              <w:adjustRightInd w:val="0"/>
              <w:rPr>
                <w:rFonts w:ascii="Arial" w:eastAsiaTheme="minorHAnsi" w:hAnsi="Arial" w:cs="Arial"/>
                <w:b/>
                <w:bCs/>
                <w:color w:val="3E7361"/>
                <w:sz w:val="28"/>
                <w:szCs w:val="28"/>
                <w:lang w:val="en-GB"/>
              </w:rPr>
            </w:pPr>
            <w:r w:rsidRPr="006E0A4B">
              <w:rPr>
                <w:rFonts w:ascii="Arial" w:eastAsiaTheme="minorHAnsi" w:hAnsi="Arial" w:cs="Arial"/>
                <w:b/>
                <w:bCs/>
                <w:color w:val="3E7361"/>
                <w:sz w:val="28"/>
                <w:szCs w:val="28"/>
                <w:lang w:val="en-GB"/>
              </w:rPr>
              <w:t xml:space="preserve">Report of the Directors &amp; Trustees </w:t>
            </w:r>
          </w:p>
          <w:p w14:paraId="0EC67CBE" w14:textId="33119E4B" w:rsidR="00D639C4" w:rsidRPr="006E0A4B" w:rsidRDefault="00D639C4" w:rsidP="001968C9">
            <w:pPr>
              <w:autoSpaceDE w:val="0"/>
              <w:autoSpaceDN w:val="0"/>
              <w:adjustRightInd w:val="0"/>
              <w:rPr>
                <w:rFonts w:ascii="Arial" w:eastAsiaTheme="minorHAnsi" w:hAnsi="Arial" w:cs="Arial"/>
                <w:b/>
                <w:bCs/>
                <w:color w:val="3E7361"/>
                <w:sz w:val="28"/>
                <w:szCs w:val="28"/>
                <w:lang w:val="en-GB"/>
              </w:rPr>
            </w:pPr>
            <w:r w:rsidRPr="006E0A4B">
              <w:rPr>
                <w:rFonts w:ascii="Arial" w:eastAsiaTheme="minorHAnsi" w:hAnsi="Arial" w:cs="Arial"/>
                <w:b/>
                <w:bCs/>
                <w:color w:val="3E7361"/>
                <w:sz w:val="28"/>
                <w:szCs w:val="28"/>
                <w:lang w:val="en-GB"/>
              </w:rPr>
              <w:t>for the year ended 31</w:t>
            </w:r>
            <w:r w:rsidRPr="006E0A4B">
              <w:rPr>
                <w:rFonts w:ascii="Arial" w:eastAsiaTheme="minorHAnsi" w:hAnsi="Arial" w:cs="Arial"/>
                <w:b/>
                <w:bCs/>
                <w:color w:val="3E7361"/>
                <w:sz w:val="28"/>
                <w:szCs w:val="28"/>
                <w:vertAlign w:val="superscript"/>
                <w:lang w:val="en-GB"/>
              </w:rPr>
              <w:t>st</w:t>
            </w:r>
            <w:r w:rsidR="00014112" w:rsidRPr="006E0A4B">
              <w:rPr>
                <w:rFonts w:ascii="Arial" w:eastAsiaTheme="minorHAnsi" w:hAnsi="Arial" w:cs="Arial"/>
                <w:b/>
                <w:bCs/>
                <w:color w:val="3E7361"/>
                <w:sz w:val="28"/>
                <w:szCs w:val="28"/>
                <w:lang w:val="en-GB"/>
              </w:rPr>
              <w:t xml:space="preserve"> March 20</w:t>
            </w:r>
            <w:r w:rsidR="00CA5792" w:rsidRPr="006E0A4B">
              <w:rPr>
                <w:rFonts w:ascii="Arial" w:eastAsiaTheme="minorHAnsi" w:hAnsi="Arial" w:cs="Arial"/>
                <w:b/>
                <w:bCs/>
                <w:color w:val="3E7361"/>
                <w:sz w:val="28"/>
                <w:szCs w:val="28"/>
                <w:lang w:val="en-GB"/>
              </w:rPr>
              <w:t>2</w:t>
            </w:r>
            <w:r w:rsidR="004410E6" w:rsidRPr="006E0A4B">
              <w:rPr>
                <w:rFonts w:ascii="Arial" w:eastAsiaTheme="minorHAnsi" w:hAnsi="Arial" w:cs="Arial"/>
                <w:b/>
                <w:bCs/>
                <w:color w:val="3E7361"/>
                <w:sz w:val="28"/>
                <w:szCs w:val="28"/>
                <w:lang w:val="en-GB"/>
              </w:rPr>
              <w:t>2</w:t>
            </w:r>
          </w:p>
          <w:p w14:paraId="6FAC35E0" w14:textId="77777777" w:rsidR="00D639C4" w:rsidRPr="006E0A4B" w:rsidRDefault="00D639C4" w:rsidP="001968C9">
            <w:pPr>
              <w:autoSpaceDE w:val="0"/>
              <w:autoSpaceDN w:val="0"/>
              <w:adjustRightInd w:val="0"/>
              <w:rPr>
                <w:rFonts w:ascii="Verdana" w:eastAsiaTheme="minorHAnsi" w:hAnsi="Verdana" w:cs="Arial"/>
                <w:b/>
                <w:bCs/>
                <w:color w:val="3E7361"/>
                <w:lang w:val="en-GB"/>
              </w:rPr>
            </w:pPr>
          </w:p>
        </w:tc>
        <w:tc>
          <w:tcPr>
            <w:tcW w:w="2789" w:type="dxa"/>
          </w:tcPr>
          <w:p w14:paraId="3C9BBCB3" w14:textId="04061DB3" w:rsidR="00D639C4" w:rsidRPr="006326C7" w:rsidRDefault="00AD4245" w:rsidP="001968C9">
            <w:pPr>
              <w:autoSpaceDE w:val="0"/>
              <w:autoSpaceDN w:val="0"/>
              <w:adjustRightInd w:val="0"/>
              <w:rPr>
                <w:rFonts w:ascii="Verdana" w:eastAsiaTheme="minorHAnsi" w:hAnsi="Verdana" w:cs="Arial"/>
                <w:b/>
                <w:bCs/>
                <w:color w:val="212121"/>
                <w:lang w:val="en-GB"/>
              </w:rPr>
            </w:pPr>
            <w:r>
              <w:rPr>
                <w:noProof/>
              </w:rPr>
              <w:drawing>
                <wp:inline distT="0" distB="0" distL="0" distR="0" wp14:anchorId="6A191494" wp14:editId="6ACAE027">
                  <wp:extent cx="2007308" cy="746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2107" cy="796230"/>
                          </a:xfrm>
                          <a:prstGeom prst="rect">
                            <a:avLst/>
                          </a:prstGeom>
                          <a:noFill/>
                          <a:ln>
                            <a:noFill/>
                          </a:ln>
                        </pic:spPr>
                      </pic:pic>
                    </a:graphicData>
                  </a:graphic>
                </wp:inline>
              </w:drawing>
            </w:r>
          </w:p>
        </w:tc>
      </w:tr>
    </w:tbl>
    <w:p w14:paraId="2EC23EE0" w14:textId="77777777" w:rsidR="006040FE" w:rsidRDefault="002D476B" w:rsidP="00394238">
      <w:pPr>
        <w:rPr>
          <w:rFonts w:ascii="Tahoma" w:hAnsi="Tahoma" w:cs="Tahoma"/>
          <w:b/>
        </w:rPr>
      </w:pPr>
      <w:r>
        <w:rPr>
          <w:rFonts w:ascii="Verdana" w:hAnsi="Verdana" w:cs="Arial"/>
          <w:b/>
          <w:noProof/>
          <w:sz w:val="72"/>
          <w:szCs w:val="72"/>
          <w:lang w:val="en-GB" w:eastAsia="en-GB"/>
        </w:rPr>
        <mc:AlternateContent>
          <mc:Choice Requires="wps">
            <w:drawing>
              <wp:anchor distT="0" distB="0" distL="114300" distR="114300" simplePos="0" relativeHeight="251668480" behindDoc="0" locked="0" layoutInCell="1" allowOverlap="1" wp14:anchorId="57C5AB61" wp14:editId="578C0C07">
                <wp:simplePos x="0" y="0"/>
                <wp:positionH relativeFrom="margin">
                  <wp:posOffset>-209550</wp:posOffset>
                </wp:positionH>
                <wp:positionV relativeFrom="paragraph">
                  <wp:posOffset>99061</wp:posOffset>
                </wp:positionV>
                <wp:extent cx="6219825" cy="2419350"/>
                <wp:effectExtent l="19050" t="19050" r="2857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419350"/>
                        </a:xfrm>
                        <a:prstGeom prst="roundRect">
                          <a:avLst>
                            <a:gd name="adj" fmla="val 16667"/>
                          </a:avLst>
                        </a:prstGeom>
                        <a:noFill/>
                        <a:ln w="317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2FA9D" id="AutoShape 2" o:spid="_x0000_s1026" style="position:absolute;margin-left:-16.5pt;margin-top:7.8pt;width:489.75pt;height:19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" filled="f" strokecolor="black [3213]" strokeweight="2.5pt">
                <w10:wrap anchorx="margin"/>
              </v:roundrect>
            </w:pict>
          </mc:Fallback>
        </mc:AlternateContent>
      </w:r>
    </w:p>
    <w:p w14:paraId="6CF2E72C" w14:textId="77777777" w:rsidR="00070503" w:rsidRPr="00070503" w:rsidRDefault="00070503" w:rsidP="00070503">
      <w:pPr>
        <w:ind w:left="2880" w:firstLine="720"/>
        <w:rPr>
          <w:rFonts w:ascii="Arial" w:hAnsi="Arial" w:cs="Arial"/>
          <w:b/>
          <w:sz w:val="16"/>
          <w:szCs w:val="16"/>
        </w:rPr>
      </w:pPr>
    </w:p>
    <w:p w14:paraId="3D9B6DFC" w14:textId="77777777" w:rsidR="002F59E9" w:rsidRPr="001D712C" w:rsidRDefault="00A44E33" w:rsidP="00070503">
      <w:pPr>
        <w:spacing w:line="360" w:lineRule="auto"/>
        <w:ind w:left="2880" w:firstLine="720"/>
        <w:rPr>
          <w:rFonts w:ascii="Arial" w:hAnsi="Arial" w:cs="Arial"/>
          <w:b/>
          <w:color w:val="C00000"/>
        </w:rPr>
      </w:pPr>
      <w:r w:rsidRPr="001D712C">
        <w:rPr>
          <w:rFonts w:ascii="Arial" w:hAnsi="Arial" w:cs="Arial"/>
          <w:b/>
        </w:rPr>
        <w:t>Contents</w:t>
      </w:r>
    </w:p>
    <w:p w14:paraId="0ED71EB6" w14:textId="4DA20186" w:rsidR="00A44E33" w:rsidRPr="001D712C" w:rsidRDefault="00A44E33" w:rsidP="00070503">
      <w:pPr>
        <w:spacing w:line="360" w:lineRule="auto"/>
        <w:ind w:firstLine="720"/>
        <w:jc w:val="both"/>
        <w:rPr>
          <w:rFonts w:ascii="Arial" w:hAnsi="Arial" w:cs="Arial"/>
          <w:lang w:val="en-GB"/>
        </w:rPr>
      </w:pPr>
      <w:r w:rsidRPr="001D712C">
        <w:rPr>
          <w:rFonts w:ascii="Arial" w:hAnsi="Arial" w:cs="Arial"/>
          <w:lang w:val="en-GB"/>
        </w:rPr>
        <w:t>Legal &amp; Administrative Information</w:t>
      </w:r>
      <w:r w:rsidR="006040FE" w:rsidRPr="001D712C">
        <w:rPr>
          <w:rFonts w:ascii="Arial" w:hAnsi="Arial" w:cs="Arial"/>
          <w:lang w:val="en-GB"/>
        </w:rPr>
        <w:tab/>
      </w:r>
      <w:r w:rsidR="006040FE" w:rsidRPr="001D712C">
        <w:rPr>
          <w:rFonts w:ascii="Arial" w:hAnsi="Arial" w:cs="Arial"/>
          <w:lang w:val="en-GB"/>
        </w:rPr>
        <w:tab/>
      </w:r>
      <w:r w:rsidR="006040FE" w:rsidRPr="001D712C">
        <w:rPr>
          <w:rFonts w:ascii="Arial" w:hAnsi="Arial" w:cs="Arial"/>
          <w:lang w:val="en-GB"/>
        </w:rPr>
        <w:tab/>
      </w:r>
      <w:r w:rsidR="003910D7" w:rsidRPr="001D712C">
        <w:rPr>
          <w:rFonts w:ascii="Arial" w:hAnsi="Arial" w:cs="Arial"/>
          <w:lang w:val="en-GB"/>
        </w:rPr>
        <w:tab/>
      </w:r>
      <w:r w:rsidR="003910D7" w:rsidRPr="001D712C">
        <w:rPr>
          <w:rFonts w:ascii="Arial" w:hAnsi="Arial" w:cs="Arial"/>
          <w:lang w:val="en-GB"/>
        </w:rPr>
        <w:tab/>
      </w:r>
      <w:r w:rsidR="006040FE" w:rsidRPr="001D712C">
        <w:rPr>
          <w:rFonts w:ascii="Arial" w:hAnsi="Arial" w:cs="Arial"/>
          <w:lang w:val="en-GB"/>
        </w:rPr>
        <w:t>1</w:t>
      </w:r>
    </w:p>
    <w:p w14:paraId="2844A389" w14:textId="3336853B" w:rsidR="00A44E33" w:rsidRPr="001D712C" w:rsidRDefault="009614E8" w:rsidP="00070503">
      <w:pPr>
        <w:spacing w:line="360" w:lineRule="auto"/>
        <w:ind w:firstLine="720"/>
        <w:rPr>
          <w:rFonts w:ascii="Arial" w:hAnsi="Arial" w:cs="Arial"/>
          <w:lang w:val="en-GB"/>
        </w:rPr>
      </w:pPr>
      <w:r>
        <w:rPr>
          <w:rFonts w:ascii="Arial" w:hAnsi="Arial" w:cs="Arial"/>
          <w:lang w:val="en-GB"/>
        </w:rPr>
        <w:t>Governance &amp; Management – Trustee News</w:t>
      </w:r>
      <w:r w:rsidR="003910D7" w:rsidRPr="001D712C">
        <w:rPr>
          <w:rFonts w:ascii="Arial" w:hAnsi="Arial" w:cs="Arial"/>
          <w:lang w:val="en-GB"/>
        </w:rPr>
        <w:tab/>
      </w:r>
      <w:r w:rsidR="00FE2772" w:rsidRPr="001D712C">
        <w:rPr>
          <w:rFonts w:ascii="Arial" w:hAnsi="Arial" w:cs="Arial"/>
          <w:lang w:val="en-GB"/>
        </w:rPr>
        <w:tab/>
      </w:r>
      <w:r w:rsidR="00FE2772" w:rsidRPr="001D712C">
        <w:rPr>
          <w:rFonts w:ascii="Arial" w:hAnsi="Arial" w:cs="Arial"/>
          <w:lang w:val="en-GB"/>
        </w:rPr>
        <w:tab/>
      </w:r>
      <w:r w:rsidR="00FE2772" w:rsidRPr="001D712C">
        <w:rPr>
          <w:rFonts w:ascii="Arial" w:hAnsi="Arial" w:cs="Arial"/>
          <w:lang w:val="en-GB"/>
        </w:rPr>
        <w:tab/>
      </w:r>
      <w:r w:rsidR="00AB775B">
        <w:rPr>
          <w:rFonts w:ascii="Arial" w:hAnsi="Arial" w:cs="Arial"/>
          <w:lang w:val="en-GB"/>
        </w:rPr>
        <w:t>2</w:t>
      </w:r>
    </w:p>
    <w:p w14:paraId="461B1BE9" w14:textId="40F2871F" w:rsidR="00910F07" w:rsidRPr="001D712C" w:rsidRDefault="009614E8" w:rsidP="00070503">
      <w:pPr>
        <w:spacing w:line="360" w:lineRule="auto"/>
        <w:ind w:firstLine="720"/>
        <w:rPr>
          <w:rFonts w:ascii="Arial" w:hAnsi="Arial" w:cs="Arial"/>
          <w:lang w:val="en-GB"/>
        </w:rPr>
      </w:pPr>
      <w:r>
        <w:rPr>
          <w:rFonts w:ascii="Arial" w:eastAsiaTheme="minorHAnsi" w:hAnsi="Arial" w:cs="Arial"/>
          <w:bCs/>
          <w:color w:val="212121"/>
          <w:lang w:val="en-GB"/>
        </w:rPr>
        <w:t>Post-Covid Progress – Charity Shops in the UK</w:t>
      </w:r>
      <w:r w:rsidR="00910F07" w:rsidRPr="001D712C">
        <w:rPr>
          <w:rFonts w:ascii="Arial" w:eastAsiaTheme="minorHAnsi" w:hAnsi="Arial" w:cs="Arial"/>
          <w:bCs/>
          <w:color w:val="212121"/>
          <w:lang w:val="en-GB"/>
        </w:rPr>
        <w:tab/>
      </w:r>
      <w:r w:rsidR="00910F07" w:rsidRPr="001D712C">
        <w:rPr>
          <w:rFonts w:ascii="Arial" w:eastAsiaTheme="minorHAnsi" w:hAnsi="Arial" w:cs="Arial"/>
          <w:bCs/>
          <w:color w:val="212121"/>
          <w:lang w:val="en-GB"/>
        </w:rPr>
        <w:tab/>
      </w:r>
      <w:r w:rsidR="00910F07" w:rsidRPr="001D712C">
        <w:rPr>
          <w:rFonts w:ascii="Arial" w:eastAsiaTheme="minorHAnsi" w:hAnsi="Arial" w:cs="Arial"/>
          <w:bCs/>
          <w:color w:val="212121"/>
          <w:lang w:val="en-GB"/>
        </w:rPr>
        <w:tab/>
      </w:r>
      <w:r w:rsidR="00910F07" w:rsidRPr="001D712C">
        <w:rPr>
          <w:rFonts w:ascii="Arial" w:eastAsiaTheme="minorHAnsi" w:hAnsi="Arial" w:cs="Arial"/>
          <w:bCs/>
          <w:color w:val="212121"/>
          <w:lang w:val="en-GB"/>
        </w:rPr>
        <w:tab/>
      </w:r>
      <w:r>
        <w:rPr>
          <w:rFonts w:ascii="Arial" w:eastAsiaTheme="minorHAnsi" w:hAnsi="Arial" w:cs="Arial"/>
          <w:bCs/>
          <w:color w:val="212121"/>
          <w:lang w:val="en-GB"/>
        </w:rPr>
        <w:t>3</w:t>
      </w:r>
    </w:p>
    <w:p w14:paraId="529A1C01" w14:textId="3AE366FB" w:rsidR="00910F07" w:rsidRPr="001D712C" w:rsidRDefault="009614E8" w:rsidP="00910F07">
      <w:pPr>
        <w:autoSpaceDE w:val="0"/>
        <w:autoSpaceDN w:val="0"/>
        <w:adjustRightInd w:val="0"/>
        <w:spacing w:line="360" w:lineRule="auto"/>
        <w:rPr>
          <w:rFonts w:ascii="Arial" w:eastAsiaTheme="minorHAnsi" w:hAnsi="Arial" w:cs="Arial"/>
          <w:b/>
          <w:bCs/>
          <w:color w:val="212121"/>
          <w:lang w:val="en-GB"/>
        </w:rPr>
      </w:pPr>
      <w:r>
        <w:rPr>
          <w:rFonts w:ascii="Arial" w:eastAsiaTheme="minorHAnsi" w:hAnsi="Arial" w:cs="Arial"/>
          <w:b/>
          <w:bCs/>
          <w:color w:val="212121"/>
          <w:lang w:val="en-GB"/>
        </w:rPr>
        <w:tab/>
      </w:r>
      <w:r w:rsidRPr="009614E8">
        <w:rPr>
          <w:rFonts w:ascii="Arial" w:eastAsiaTheme="minorHAnsi" w:hAnsi="Arial" w:cs="Arial"/>
          <w:color w:val="212121"/>
          <w:lang w:val="en-GB"/>
        </w:rPr>
        <w:t>Fundraising</w:t>
      </w:r>
      <w:r w:rsidR="00910F07" w:rsidRPr="001D712C">
        <w:rPr>
          <w:rFonts w:ascii="Arial" w:eastAsiaTheme="minorHAnsi" w:hAnsi="Arial" w:cs="Arial"/>
          <w:b/>
          <w:bCs/>
          <w:color w:val="212121"/>
          <w:lang w:val="en-GB"/>
        </w:rPr>
        <w:tab/>
      </w:r>
      <w:r w:rsidR="00910F07" w:rsidRPr="001D712C">
        <w:rPr>
          <w:rFonts w:ascii="Arial" w:eastAsiaTheme="minorHAnsi" w:hAnsi="Arial" w:cs="Arial"/>
          <w:b/>
          <w:bCs/>
          <w:color w:val="212121"/>
          <w:lang w:val="en-GB"/>
        </w:rPr>
        <w:tab/>
      </w:r>
      <w:r w:rsidR="00910F07" w:rsidRPr="001D712C">
        <w:rPr>
          <w:rFonts w:ascii="Arial" w:eastAsiaTheme="minorHAnsi" w:hAnsi="Arial" w:cs="Arial"/>
          <w:b/>
          <w:bCs/>
          <w:color w:val="212121"/>
          <w:lang w:val="en-GB"/>
        </w:rPr>
        <w:tab/>
      </w:r>
      <w:r w:rsidR="00910F07" w:rsidRPr="001D712C">
        <w:rPr>
          <w:rFonts w:ascii="Arial" w:eastAsiaTheme="minorHAnsi" w:hAnsi="Arial" w:cs="Arial"/>
          <w:b/>
          <w:bCs/>
          <w:color w:val="212121"/>
          <w:lang w:val="en-GB"/>
        </w:rPr>
        <w:tab/>
      </w:r>
      <w:r w:rsidR="00910F07" w:rsidRPr="001D712C">
        <w:rPr>
          <w:rFonts w:ascii="Arial" w:eastAsiaTheme="minorHAnsi" w:hAnsi="Arial" w:cs="Arial"/>
          <w:b/>
          <w:bCs/>
          <w:color w:val="212121"/>
          <w:lang w:val="en-GB"/>
        </w:rPr>
        <w:tab/>
      </w:r>
      <w:r w:rsidR="00910F07" w:rsidRPr="001D712C">
        <w:rPr>
          <w:rFonts w:ascii="Arial" w:eastAsiaTheme="minorHAnsi" w:hAnsi="Arial" w:cs="Arial"/>
          <w:b/>
          <w:bCs/>
          <w:color w:val="212121"/>
          <w:lang w:val="en-GB"/>
        </w:rPr>
        <w:tab/>
      </w:r>
      <w:r w:rsidR="00FE2772" w:rsidRPr="001D712C">
        <w:rPr>
          <w:rFonts w:ascii="Arial" w:eastAsiaTheme="minorHAnsi" w:hAnsi="Arial" w:cs="Arial"/>
          <w:b/>
          <w:bCs/>
          <w:color w:val="212121"/>
          <w:lang w:val="en-GB"/>
        </w:rPr>
        <w:tab/>
      </w:r>
      <w:r w:rsidR="00FE2772" w:rsidRPr="001D712C">
        <w:rPr>
          <w:rFonts w:ascii="Arial" w:eastAsiaTheme="minorHAnsi" w:hAnsi="Arial" w:cs="Arial"/>
          <w:b/>
          <w:bCs/>
          <w:color w:val="212121"/>
          <w:lang w:val="en-GB"/>
        </w:rPr>
        <w:tab/>
      </w:r>
      <w:r w:rsidR="00FE2772" w:rsidRPr="001D712C">
        <w:rPr>
          <w:rFonts w:ascii="Arial" w:eastAsiaTheme="minorHAnsi" w:hAnsi="Arial" w:cs="Arial"/>
          <w:b/>
          <w:bCs/>
          <w:color w:val="212121"/>
          <w:lang w:val="en-GB"/>
        </w:rPr>
        <w:tab/>
      </w:r>
      <w:r>
        <w:rPr>
          <w:rFonts w:ascii="Arial" w:eastAsiaTheme="minorHAnsi" w:hAnsi="Arial" w:cs="Arial"/>
          <w:color w:val="212121"/>
          <w:lang w:val="en-GB"/>
        </w:rPr>
        <w:t>3</w:t>
      </w:r>
    </w:p>
    <w:p w14:paraId="37300359" w14:textId="73EF3579" w:rsidR="00602DBD" w:rsidRPr="001D712C" w:rsidRDefault="00910F07" w:rsidP="00910F07">
      <w:pPr>
        <w:autoSpaceDE w:val="0"/>
        <w:autoSpaceDN w:val="0"/>
        <w:adjustRightInd w:val="0"/>
        <w:spacing w:line="360" w:lineRule="auto"/>
        <w:rPr>
          <w:rFonts w:ascii="Arial" w:eastAsiaTheme="minorHAnsi" w:hAnsi="Arial" w:cs="Arial"/>
          <w:bCs/>
          <w:color w:val="212121"/>
          <w:lang w:val="en-GB"/>
        </w:rPr>
      </w:pPr>
      <w:r w:rsidRPr="001D712C">
        <w:rPr>
          <w:rFonts w:ascii="Arial" w:eastAsiaTheme="minorHAnsi" w:hAnsi="Arial" w:cs="Arial"/>
          <w:b/>
          <w:bCs/>
          <w:color w:val="212121"/>
          <w:lang w:val="en-GB"/>
        </w:rPr>
        <w:tab/>
      </w:r>
      <w:r w:rsidR="009614E8">
        <w:rPr>
          <w:rFonts w:ascii="Arial" w:eastAsiaTheme="minorHAnsi" w:hAnsi="Arial" w:cs="Arial"/>
          <w:color w:val="212121"/>
          <w:lang w:val="en-GB"/>
        </w:rPr>
        <w:t xml:space="preserve">Hospice Africa Uganda </w:t>
      </w:r>
      <w:r w:rsidR="00602DBD" w:rsidRPr="001D712C">
        <w:rPr>
          <w:rFonts w:ascii="Arial" w:eastAsiaTheme="minorHAnsi" w:hAnsi="Arial" w:cs="Arial"/>
          <w:b/>
          <w:bCs/>
          <w:color w:val="212121"/>
          <w:lang w:val="en-GB"/>
        </w:rPr>
        <w:tab/>
      </w:r>
      <w:r w:rsidR="00602DBD" w:rsidRPr="001D712C">
        <w:rPr>
          <w:rFonts w:ascii="Arial" w:eastAsiaTheme="minorHAnsi" w:hAnsi="Arial" w:cs="Arial"/>
          <w:b/>
          <w:bCs/>
          <w:color w:val="212121"/>
          <w:lang w:val="en-GB"/>
        </w:rPr>
        <w:tab/>
      </w:r>
      <w:r w:rsidR="00602DBD" w:rsidRPr="001D712C">
        <w:rPr>
          <w:rFonts w:ascii="Arial" w:eastAsiaTheme="minorHAnsi" w:hAnsi="Arial" w:cs="Arial"/>
          <w:b/>
          <w:bCs/>
          <w:color w:val="212121"/>
          <w:lang w:val="en-GB"/>
        </w:rPr>
        <w:tab/>
      </w:r>
      <w:r w:rsidR="00602DBD" w:rsidRPr="001D712C">
        <w:rPr>
          <w:rFonts w:ascii="Arial" w:eastAsiaTheme="minorHAnsi" w:hAnsi="Arial" w:cs="Arial"/>
          <w:b/>
          <w:bCs/>
          <w:color w:val="212121"/>
          <w:lang w:val="en-GB"/>
        </w:rPr>
        <w:tab/>
      </w:r>
      <w:r w:rsidR="00602DBD" w:rsidRPr="001D712C">
        <w:rPr>
          <w:rFonts w:ascii="Arial" w:eastAsiaTheme="minorHAnsi" w:hAnsi="Arial" w:cs="Arial"/>
          <w:b/>
          <w:bCs/>
          <w:color w:val="212121"/>
          <w:lang w:val="en-GB"/>
        </w:rPr>
        <w:tab/>
      </w:r>
      <w:r w:rsidRPr="001D712C">
        <w:rPr>
          <w:rFonts w:ascii="Arial" w:eastAsiaTheme="minorHAnsi" w:hAnsi="Arial" w:cs="Arial"/>
          <w:b/>
          <w:bCs/>
          <w:color w:val="212121"/>
          <w:lang w:val="en-GB"/>
        </w:rPr>
        <w:tab/>
      </w:r>
      <w:r w:rsidR="009614E8">
        <w:rPr>
          <w:rFonts w:ascii="Arial" w:eastAsiaTheme="minorHAnsi" w:hAnsi="Arial" w:cs="Arial"/>
          <w:b/>
          <w:bCs/>
          <w:color w:val="212121"/>
          <w:lang w:val="en-GB"/>
        </w:rPr>
        <w:tab/>
      </w:r>
      <w:r w:rsidR="009614E8">
        <w:rPr>
          <w:rFonts w:ascii="Arial" w:eastAsiaTheme="minorHAnsi" w:hAnsi="Arial" w:cs="Arial"/>
          <w:color w:val="212121"/>
          <w:lang w:val="en-GB"/>
        </w:rPr>
        <w:t>4</w:t>
      </w:r>
    </w:p>
    <w:p w14:paraId="0F6BB146" w14:textId="72D4D4F0" w:rsidR="00596DE6" w:rsidRPr="001D712C" w:rsidRDefault="00014112" w:rsidP="00596DE6">
      <w:pPr>
        <w:autoSpaceDE w:val="0"/>
        <w:autoSpaceDN w:val="0"/>
        <w:adjustRightInd w:val="0"/>
        <w:spacing w:line="360" w:lineRule="auto"/>
        <w:ind w:left="720"/>
        <w:rPr>
          <w:rFonts w:ascii="Arial" w:eastAsiaTheme="minorHAnsi" w:hAnsi="Arial" w:cs="Arial"/>
          <w:bCs/>
          <w:color w:val="212121"/>
          <w:lang w:val="en-GB"/>
        </w:rPr>
      </w:pPr>
      <w:r w:rsidRPr="001D712C">
        <w:rPr>
          <w:rFonts w:ascii="Arial" w:eastAsiaTheme="minorHAnsi" w:hAnsi="Arial" w:cs="Arial"/>
          <w:bCs/>
          <w:color w:val="212121"/>
          <w:lang w:val="en-GB"/>
        </w:rPr>
        <w:t xml:space="preserve">Finance &amp; </w:t>
      </w:r>
      <w:r w:rsidR="003910D7" w:rsidRPr="001D712C">
        <w:rPr>
          <w:rFonts w:ascii="Arial" w:eastAsiaTheme="minorHAnsi" w:hAnsi="Arial" w:cs="Arial"/>
          <w:bCs/>
          <w:color w:val="212121"/>
          <w:lang w:val="en-GB"/>
        </w:rPr>
        <w:t>Governanc</w:t>
      </w:r>
      <w:r w:rsidR="009614E8">
        <w:rPr>
          <w:rFonts w:ascii="Arial" w:eastAsiaTheme="minorHAnsi" w:hAnsi="Arial" w:cs="Arial"/>
          <w:bCs/>
          <w:color w:val="212121"/>
          <w:lang w:val="en-GB"/>
        </w:rPr>
        <w:t>e Risks</w:t>
      </w:r>
      <w:r w:rsidR="003910D7" w:rsidRPr="001D712C">
        <w:rPr>
          <w:rFonts w:ascii="Arial" w:eastAsiaTheme="minorHAnsi" w:hAnsi="Arial" w:cs="Arial"/>
          <w:bCs/>
          <w:color w:val="212121"/>
          <w:lang w:val="en-GB"/>
        </w:rPr>
        <w:tab/>
      </w:r>
      <w:r w:rsidR="003910D7" w:rsidRPr="001D712C">
        <w:rPr>
          <w:rFonts w:ascii="Arial" w:eastAsiaTheme="minorHAnsi" w:hAnsi="Arial" w:cs="Arial"/>
          <w:bCs/>
          <w:color w:val="212121"/>
          <w:lang w:val="en-GB"/>
        </w:rPr>
        <w:tab/>
      </w:r>
      <w:r w:rsidR="003910D7" w:rsidRPr="001D712C">
        <w:rPr>
          <w:rFonts w:ascii="Arial" w:eastAsiaTheme="minorHAnsi" w:hAnsi="Arial" w:cs="Arial"/>
          <w:bCs/>
          <w:color w:val="212121"/>
          <w:lang w:val="en-GB"/>
        </w:rPr>
        <w:tab/>
      </w:r>
      <w:r w:rsidR="003910D7" w:rsidRPr="001D712C">
        <w:rPr>
          <w:rFonts w:ascii="Arial" w:eastAsiaTheme="minorHAnsi" w:hAnsi="Arial" w:cs="Arial"/>
          <w:bCs/>
          <w:color w:val="212121"/>
          <w:lang w:val="en-GB"/>
        </w:rPr>
        <w:tab/>
      </w:r>
      <w:r w:rsidRPr="001D712C">
        <w:rPr>
          <w:rFonts w:ascii="Arial" w:eastAsiaTheme="minorHAnsi" w:hAnsi="Arial" w:cs="Arial"/>
          <w:bCs/>
          <w:color w:val="212121"/>
          <w:lang w:val="en-GB"/>
        </w:rPr>
        <w:tab/>
      </w:r>
      <w:r w:rsidRPr="001D712C">
        <w:rPr>
          <w:rFonts w:ascii="Arial" w:eastAsiaTheme="minorHAnsi" w:hAnsi="Arial" w:cs="Arial"/>
          <w:bCs/>
          <w:color w:val="212121"/>
          <w:lang w:val="en-GB"/>
        </w:rPr>
        <w:tab/>
      </w:r>
      <w:r w:rsidR="009614E8">
        <w:rPr>
          <w:rFonts w:ascii="Arial" w:eastAsiaTheme="minorHAnsi" w:hAnsi="Arial" w:cs="Arial"/>
          <w:bCs/>
          <w:color w:val="212121"/>
          <w:lang w:val="en-GB"/>
        </w:rPr>
        <w:t>5</w:t>
      </w:r>
    </w:p>
    <w:p w14:paraId="1C105525" w14:textId="3398DAD2" w:rsidR="0093510D" w:rsidRPr="001D712C" w:rsidRDefault="003910D7" w:rsidP="00596DE6">
      <w:pPr>
        <w:autoSpaceDE w:val="0"/>
        <w:autoSpaceDN w:val="0"/>
        <w:adjustRightInd w:val="0"/>
        <w:spacing w:line="360" w:lineRule="auto"/>
        <w:ind w:left="720"/>
        <w:rPr>
          <w:rFonts w:ascii="Arial" w:eastAsiaTheme="minorHAnsi" w:hAnsi="Arial" w:cs="Arial"/>
          <w:bCs/>
          <w:color w:val="212121"/>
          <w:lang w:val="en-GB"/>
        </w:rPr>
      </w:pPr>
      <w:r w:rsidRPr="001D712C">
        <w:rPr>
          <w:rFonts w:ascii="Arial" w:eastAsiaTheme="minorHAnsi" w:hAnsi="Arial" w:cs="Arial"/>
          <w:bCs/>
          <w:color w:val="212121"/>
          <w:lang w:val="en-GB"/>
        </w:rPr>
        <w:t>Audi</w:t>
      </w:r>
      <w:r w:rsidR="00F06A47" w:rsidRPr="001D712C">
        <w:rPr>
          <w:rFonts w:ascii="Arial" w:eastAsiaTheme="minorHAnsi" w:hAnsi="Arial" w:cs="Arial"/>
          <w:bCs/>
          <w:color w:val="212121"/>
          <w:lang w:val="en-GB"/>
        </w:rPr>
        <w:t>ted Accounts</w:t>
      </w:r>
      <w:r w:rsidR="00F06A47" w:rsidRPr="001D712C">
        <w:rPr>
          <w:rFonts w:ascii="Arial" w:eastAsiaTheme="minorHAnsi" w:hAnsi="Arial" w:cs="Arial"/>
          <w:bCs/>
          <w:color w:val="212121"/>
          <w:lang w:val="en-GB"/>
        </w:rPr>
        <w:tab/>
      </w:r>
      <w:r w:rsidR="00F06A47" w:rsidRPr="001D712C">
        <w:rPr>
          <w:rFonts w:ascii="Arial" w:eastAsiaTheme="minorHAnsi" w:hAnsi="Arial" w:cs="Arial"/>
          <w:bCs/>
          <w:color w:val="212121"/>
          <w:lang w:val="en-GB"/>
        </w:rPr>
        <w:tab/>
      </w:r>
      <w:r w:rsidR="00F06A47" w:rsidRPr="001D712C">
        <w:rPr>
          <w:rFonts w:ascii="Arial" w:eastAsiaTheme="minorHAnsi" w:hAnsi="Arial" w:cs="Arial"/>
          <w:bCs/>
          <w:color w:val="212121"/>
          <w:lang w:val="en-GB"/>
        </w:rPr>
        <w:tab/>
      </w:r>
      <w:r w:rsidR="00F06A47" w:rsidRPr="001D712C">
        <w:rPr>
          <w:rFonts w:ascii="Arial" w:eastAsiaTheme="minorHAnsi" w:hAnsi="Arial" w:cs="Arial"/>
          <w:bCs/>
          <w:color w:val="212121"/>
          <w:lang w:val="en-GB"/>
        </w:rPr>
        <w:tab/>
      </w:r>
      <w:r w:rsidR="00F06A47" w:rsidRPr="001D712C">
        <w:rPr>
          <w:rFonts w:ascii="Arial" w:eastAsiaTheme="minorHAnsi" w:hAnsi="Arial" w:cs="Arial"/>
          <w:bCs/>
          <w:color w:val="212121"/>
          <w:lang w:val="en-GB"/>
        </w:rPr>
        <w:tab/>
      </w:r>
      <w:r w:rsidR="00F06A47" w:rsidRPr="001D712C">
        <w:rPr>
          <w:rFonts w:ascii="Arial" w:eastAsiaTheme="minorHAnsi" w:hAnsi="Arial" w:cs="Arial"/>
          <w:bCs/>
          <w:color w:val="212121"/>
          <w:lang w:val="en-GB"/>
        </w:rPr>
        <w:tab/>
      </w:r>
      <w:r w:rsidR="00F06A47" w:rsidRPr="001D712C">
        <w:rPr>
          <w:rFonts w:ascii="Arial" w:eastAsiaTheme="minorHAnsi" w:hAnsi="Arial" w:cs="Arial"/>
          <w:bCs/>
          <w:color w:val="212121"/>
          <w:lang w:val="en-GB"/>
        </w:rPr>
        <w:tab/>
        <w:t xml:space="preserve">  </w:t>
      </w:r>
      <w:r w:rsidR="00486301" w:rsidRPr="001D712C">
        <w:rPr>
          <w:rFonts w:ascii="Arial" w:eastAsiaTheme="minorHAnsi" w:hAnsi="Arial" w:cs="Arial"/>
          <w:bCs/>
          <w:color w:val="212121"/>
          <w:lang w:val="en-GB"/>
        </w:rPr>
        <w:t xml:space="preserve">  </w:t>
      </w:r>
      <w:r w:rsidR="00F06A47" w:rsidRPr="001D712C">
        <w:rPr>
          <w:rFonts w:ascii="Arial" w:eastAsiaTheme="minorHAnsi" w:hAnsi="Arial" w:cs="Arial"/>
          <w:bCs/>
          <w:color w:val="212121"/>
          <w:lang w:val="en-GB"/>
        </w:rPr>
        <w:t xml:space="preserve"> </w:t>
      </w:r>
      <w:r w:rsidR="00596DE6" w:rsidRPr="001D712C">
        <w:rPr>
          <w:rFonts w:ascii="Arial" w:eastAsiaTheme="minorHAnsi" w:hAnsi="Arial" w:cs="Arial"/>
          <w:bCs/>
          <w:color w:val="212121"/>
          <w:lang w:val="en-GB"/>
        </w:rPr>
        <w:t xml:space="preserve"> </w:t>
      </w:r>
      <w:r w:rsidR="00F06A47" w:rsidRPr="001D712C">
        <w:rPr>
          <w:rFonts w:ascii="Arial" w:eastAsiaTheme="minorHAnsi" w:hAnsi="Arial" w:cs="Arial"/>
          <w:bCs/>
          <w:color w:val="212121"/>
          <w:lang w:val="en-GB"/>
        </w:rPr>
        <w:t xml:space="preserve">A1 </w:t>
      </w:r>
      <w:r w:rsidR="00F47155" w:rsidRPr="001D712C">
        <w:rPr>
          <w:rFonts w:ascii="Arial" w:eastAsiaTheme="minorHAnsi" w:hAnsi="Arial" w:cs="Arial"/>
          <w:bCs/>
          <w:color w:val="212121"/>
          <w:lang w:val="en-GB"/>
        </w:rPr>
        <w:t>-</w:t>
      </w:r>
      <w:r w:rsidR="00F06A47" w:rsidRPr="001D712C">
        <w:rPr>
          <w:rFonts w:ascii="Arial" w:eastAsiaTheme="minorHAnsi" w:hAnsi="Arial" w:cs="Arial"/>
          <w:bCs/>
          <w:color w:val="212121"/>
          <w:lang w:val="en-GB"/>
        </w:rPr>
        <w:t xml:space="preserve"> </w:t>
      </w:r>
      <w:r w:rsidR="00486301" w:rsidRPr="001D712C">
        <w:rPr>
          <w:rFonts w:ascii="Arial" w:eastAsiaTheme="minorHAnsi" w:hAnsi="Arial" w:cs="Arial"/>
          <w:bCs/>
          <w:color w:val="212121"/>
          <w:lang w:val="en-GB"/>
        </w:rPr>
        <w:t>A7</w:t>
      </w:r>
    </w:p>
    <w:p w14:paraId="6FEFB8FB" w14:textId="77777777" w:rsidR="007F7FAF" w:rsidRPr="001D712C" w:rsidRDefault="007F7FAF" w:rsidP="00724EDD">
      <w:pPr>
        <w:autoSpaceDE w:val="0"/>
        <w:autoSpaceDN w:val="0"/>
        <w:adjustRightInd w:val="0"/>
        <w:rPr>
          <w:rFonts w:ascii="Arial" w:eastAsiaTheme="minorHAnsi" w:hAnsi="Arial" w:cs="Arial"/>
          <w:b/>
          <w:bCs/>
          <w:color w:val="212121"/>
          <w:lang w:val="en-GB"/>
        </w:rPr>
      </w:pPr>
    </w:p>
    <w:p w14:paraId="399F38CB" w14:textId="654A3AC1" w:rsidR="00724EDD" w:rsidRPr="001D712C" w:rsidRDefault="00724EDD" w:rsidP="00724EDD">
      <w:pPr>
        <w:autoSpaceDE w:val="0"/>
        <w:autoSpaceDN w:val="0"/>
        <w:adjustRightInd w:val="0"/>
        <w:rPr>
          <w:rFonts w:ascii="Arial" w:eastAsiaTheme="minorHAnsi" w:hAnsi="Arial" w:cs="Arial"/>
          <w:b/>
          <w:bCs/>
          <w:color w:val="212121"/>
          <w:lang w:val="en-GB"/>
        </w:rPr>
      </w:pPr>
      <w:r w:rsidRPr="001D712C">
        <w:rPr>
          <w:rFonts w:ascii="Arial" w:eastAsiaTheme="minorHAnsi" w:hAnsi="Arial" w:cs="Arial"/>
          <w:b/>
          <w:bCs/>
          <w:color w:val="212121"/>
          <w:lang w:val="en-GB"/>
        </w:rPr>
        <w:t>Legal and administrative information</w:t>
      </w:r>
    </w:p>
    <w:p w14:paraId="2C52A11C" w14:textId="77777777" w:rsidR="00DF2F59" w:rsidRPr="001D712C" w:rsidRDefault="00DF2F59" w:rsidP="00724EDD">
      <w:pPr>
        <w:autoSpaceDE w:val="0"/>
        <w:autoSpaceDN w:val="0"/>
        <w:adjustRightInd w:val="0"/>
        <w:rPr>
          <w:rFonts w:ascii="Arial" w:eastAsiaTheme="minorHAnsi" w:hAnsi="Arial" w:cs="Arial"/>
          <w:b/>
          <w:bCs/>
          <w:color w:val="212121"/>
          <w:lang w:val="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78"/>
      </w:tblGrid>
      <w:tr w:rsidR="00DF2F59" w:rsidRPr="001D712C" w14:paraId="0E4C497A" w14:textId="77777777" w:rsidTr="00C41C1C">
        <w:tc>
          <w:tcPr>
            <w:tcW w:w="4531" w:type="dxa"/>
          </w:tcPr>
          <w:p w14:paraId="78FB6F15" w14:textId="77777777" w:rsidR="00DF2F59" w:rsidRPr="001D712C" w:rsidRDefault="00DF2F59" w:rsidP="00DF2F59">
            <w:pPr>
              <w:autoSpaceDE w:val="0"/>
              <w:autoSpaceDN w:val="0"/>
              <w:adjustRightInd w:val="0"/>
              <w:rPr>
                <w:rFonts w:ascii="Arial" w:eastAsiaTheme="minorHAnsi" w:hAnsi="Arial" w:cs="Arial"/>
                <w:b/>
                <w:bCs/>
                <w:color w:val="212121"/>
                <w:lang w:val="en-GB"/>
              </w:rPr>
            </w:pPr>
            <w:r w:rsidRPr="001D712C">
              <w:rPr>
                <w:rFonts w:ascii="Arial" w:eastAsiaTheme="minorHAnsi" w:hAnsi="Arial" w:cs="Arial"/>
                <w:b/>
                <w:bCs/>
                <w:color w:val="212121"/>
                <w:lang w:val="en-GB"/>
              </w:rPr>
              <w:t xml:space="preserve">Company number:     </w:t>
            </w:r>
          </w:p>
          <w:p w14:paraId="60E17682" w14:textId="77777777" w:rsidR="00DF2F59" w:rsidRPr="001D712C" w:rsidRDefault="00DF2F59" w:rsidP="00724EDD">
            <w:pPr>
              <w:autoSpaceDE w:val="0"/>
              <w:autoSpaceDN w:val="0"/>
              <w:adjustRightInd w:val="0"/>
              <w:rPr>
                <w:rFonts w:ascii="Arial" w:eastAsiaTheme="minorHAnsi" w:hAnsi="Arial" w:cs="Arial"/>
                <w:b/>
                <w:bCs/>
                <w:color w:val="212121"/>
                <w:lang w:val="en-GB"/>
              </w:rPr>
            </w:pPr>
            <w:r w:rsidRPr="001D712C">
              <w:rPr>
                <w:rFonts w:ascii="Arial" w:eastAsiaTheme="minorHAnsi" w:hAnsi="Arial" w:cs="Arial"/>
                <w:color w:val="212121"/>
                <w:lang w:val="en-GB"/>
              </w:rPr>
              <w:t>Registered in England No. 02835469</w:t>
            </w:r>
          </w:p>
        </w:tc>
        <w:tc>
          <w:tcPr>
            <w:tcW w:w="4678" w:type="dxa"/>
          </w:tcPr>
          <w:p w14:paraId="448C390F" w14:textId="77777777" w:rsidR="00DF2F59" w:rsidRPr="001D712C" w:rsidRDefault="00DF2F59" w:rsidP="00DF2F59">
            <w:pPr>
              <w:autoSpaceDE w:val="0"/>
              <w:autoSpaceDN w:val="0"/>
              <w:adjustRightInd w:val="0"/>
              <w:rPr>
                <w:rFonts w:ascii="Arial" w:eastAsiaTheme="minorHAnsi" w:hAnsi="Arial" w:cs="Arial"/>
                <w:b/>
                <w:bCs/>
                <w:color w:val="212121"/>
                <w:lang w:val="en-GB"/>
              </w:rPr>
            </w:pPr>
            <w:r w:rsidRPr="001D712C">
              <w:rPr>
                <w:rFonts w:ascii="Arial" w:eastAsiaTheme="minorHAnsi" w:hAnsi="Arial" w:cs="Arial"/>
                <w:b/>
                <w:bCs/>
                <w:color w:val="212121"/>
                <w:lang w:val="en-GB"/>
              </w:rPr>
              <w:t xml:space="preserve">Registered charity number:    </w:t>
            </w:r>
          </w:p>
          <w:p w14:paraId="5275DA80" w14:textId="77777777" w:rsidR="00DF2F59" w:rsidRPr="001D712C" w:rsidRDefault="00DF2F59" w:rsidP="00724EDD">
            <w:pPr>
              <w:autoSpaceDE w:val="0"/>
              <w:autoSpaceDN w:val="0"/>
              <w:adjustRightInd w:val="0"/>
              <w:rPr>
                <w:rFonts w:ascii="Arial" w:eastAsiaTheme="minorHAnsi" w:hAnsi="Arial" w:cs="Arial"/>
                <w:color w:val="212121"/>
                <w:lang w:val="en-GB"/>
              </w:rPr>
            </w:pPr>
            <w:r w:rsidRPr="001D712C">
              <w:rPr>
                <w:rFonts w:ascii="Arial" w:eastAsiaTheme="minorHAnsi" w:hAnsi="Arial" w:cs="Arial"/>
                <w:color w:val="212121"/>
                <w:lang w:val="en-GB"/>
              </w:rPr>
              <w:t>Charity Commission No. 1024903</w:t>
            </w:r>
          </w:p>
        </w:tc>
      </w:tr>
    </w:tbl>
    <w:p w14:paraId="1FAB9328" w14:textId="77777777" w:rsidR="00724EDD" w:rsidRPr="001D712C" w:rsidRDefault="00724EDD" w:rsidP="00C41C1C">
      <w:pPr>
        <w:jc w:val="both"/>
        <w:rPr>
          <w:rFonts w:ascii="Arial" w:hAnsi="Arial" w:cs="Arial"/>
          <w:b/>
          <w:u w:val="single"/>
          <w:lang w:val="en-GB"/>
        </w:rPr>
      </w:pPr>
    </w:p>
    <w:tbl>
      <w:tblPr>
        <w:tblStyle w:val="TableGrid"/>
        <w:tblW w:w="9321" w:type="dxa"/>
        <w:jc w:val="center"/>
        <w:tblBorders>
          <w:insideH w:val="none" w:sz="0" w:space="0" w:color="auto"/>
          <w:insideV w:val="none" w:sz="0" w:space="0" w:color="auto"/>
        </w:tblBorders>
        <w:tblLook w:val="04A0" w:firstRow="1" w:lastRow="0" w:firstColumn="1" w:lastColumn="0" w:noHBand="0" w:noVBand="1"/>
      </w:tblPr>
      <w:tblGrid>
        <w:gridCol w:w="5098"/>
        <w:gridCol w:w="4223"/>
      </w:tblGrid>
      <w:tr w:rsidR="006040FE" w:rsidRPr="001D712C" w14:paraId="165B96F2" w14:textId="77777777" w:rsidTr="008E473F">
        <w:trPr>
          <w:trHeight w:val="1676"/>
          <w:jc w:val="center"/>
        </w:trPr>
        <w:tc>
          <w:tcPr>
            <w:tcW w:w="5098" w:type="dxa"/>
          </w:tcPr>
          <w:p w14:paraId="14392419" w14:textId="02314C9E" w:rsidR="00C41C1C" w:rsidRPr="001D712C" w:rsidRDefault="00C41C1C" w:rsidP="00C41C1C">
            <w:pPr>
              <w:autoSpaceDE w:val="0"/>
              <w:autoSpaceDN w:val="0"/>
              <w:adjustRightInd w:val="0"/>
              <w:rPr>
                <w:rFonts w:ascii="Arial" w:eastAsiaTheme="minorHAnsi" w:hAnsi="Arial" w:cs="Arial"/>
                <w:b/>
                <w:bCs/>
                <w:color w:val="212121"/>
                <w:lang w:val="en-GB"/>
              </w:rPr>
            </w:pPr>
            <w:r w:rsidRPr="001D712C">
              <w:rPr>
                <w:rFonts w:ascii="Arial" w:eastAsiaTheme="minorHAnsi" w:hAnsi="Arial" w:cs="Arial"/>
                <w:b/>
                <w:bCs/>
                <w:color w:val="212121"/>
                <w:lang w:val="en-GB"/>
              </w:rPr>
              <w:t>Directors and Trustees</w:t>
            </w:r>
            <w:r w:rsidR="00482F05" w:rsidRPr="001D712C">
              <w:rPr>
                <w:rFonts w:ascii="Arial" w:eastAsiaTheme="minorHAnsi" w:hAnsi="Arial" w:cs="Arial"/>
                <w:b/>
                <w:bCs/>
                <w:color w:val="212121"/>
                <w:lang w:val="en-GB"/>
              </w:rPr>
              <w:t xml:space="preserve"> </w:t>
            </w:r>
            <w:proofErr w:type="gramStart"/>
            <w:r w:rsidR="00482F05" w:rsidRPr="001D712C">
              <w:rPr>
                <w:rFonts w:ascii="Arial" w:eastAsiaTheme="minorHAnsi" w:hAnsi="Arial" w:cs="Arial"/>
                <w:b/>
                <w:bCs/>
                <w:color w:val="212121"/>
                <w:lang w:val="en-GB"/>
              </w:rPr>
              <w:t>at</w:t>
            </w:r>
            <w:proofErr w:type="gramEnd"/>
            <w:r w:rsidR="00482F05" w:rsidRPr="001D712C">
              <w:rPr>
                <w:rFonts w:ascii="Arial" w:eastAsiaTheme="minorHAnsi" w:hAnsi="Arial" w:cs="Arial"/>
                <w:b/>
                <w:bCs/>
                <w:color w:val="212121"/>
                <w:lang w:val="en-GB"/>
              </w:rPr>
              <w:t xml:space="preserve"> 31</w:t>
            </w:r>
            <w:r w:rsidR="00482F05" w:rsidRPr="001D712C">
              <w:rPr>
                <w:rFonts w:ascii="Arial" w:eastAsiaTheme="minorHAnsi" w:hAnsi="Arial" w:cs="Arial"/>
                <w:b/>
                <w:bCs/>
                <w:color w:val="212121"/>
                <w:vertAlign w:val="superscript"/>
                <w:lang w:val="en-GB"/>
              </w:rPr>
              <w:t>st</w:t>
            </w:r>
            <w:r w:rsidR="00482F05" w:rsidRPr="001D712C">
              <w:rPr>
                <w:rFonts w:ascii="Arial" w:eastAsiaTheme="minorHAnsi" w:hAnsi="Arial" w:cs="Arial"/>
                <w:b/>
                <w:bCs/>
                <w:color w:val="212121"/>
                <w:lang w:val="en-GB"/>
              </w:rPr>
              <w:t xml:space="preserve"> March 202</w:t>
            </w:r>
            <w:r w:rsidR="004410E6" w:rsidRPr="001D712C">
              <w:rPr>
                <w:rFonts w:ascii="Arial" w:eastAsiaTheme="minorHAnsi" w:hAnsi="Arial" w:cs="Arial"/>
                <w:b/>
                <w:bCs/>
                <w:color w:val="212121"/>
                <w:lang w:val="en-GB"/>
              </w:rPr>
              <w:t>2</w:t>
            </w:r>
            <w:r w:rsidRPr="001D712C">
              <w:rPr>
                <w:rFonts w:ascii="Arial" w:eastAsiaTheme="minorHAnsi" w:hAnsi="Arial" w:cs="Arial"/>
                <w:b/>
                <w:bCs/>
                <w:color w:val="212121"/>
                <w:lang w:val="en-GB"/>
              </w:rPr>
              <w:t>:</w:t>
            </w:r>
          </w:p>
          <w:p w14:paraId="6294F32B" w14:textId="2575B1FC" w:rsidR="00482F05" w:rsidRPr="001D712C" w:rsidRDefault="00482F05" w:rsidP="00482F05">
            <w:pPr>
              <w:jc w:val="both"/>
              <w:rPr>
                <w:rFonts w:ascii="Arial" w:hAnsi="Arial" w:cs="Arial"/>
                <w:lang w:val="en-GB"/>
              </w:rPr>
            </w:pPr>
            <w:r w:rsidRPr="001D712C">
              <w:rPr>
                <w:rFonts w:ascii="Arial" w:hAnsi="Arial" w:cs="Arial"/>
                <w:lang w:val="en-GB"/>
              </w:rPr>
              <w:t>Mr. Chris Merriman (Hon. Chair)</w:t>
            </w:r>
          </w:p>
          <w:p w14:paraId="37932CA4" w14:textId="77777777" w:rsidR="00482F05" w:rsidRPr="001D712C" w:rsidRDefault="00482F05" w:rsidP="00482F05">
            <w:pPr>
              <w:autoSpaceDE w:val="0"/>
              <w:autoSpaceDN w:val="0"/>
              <w:adjustRightInd w:val="0"/>
              <w:rPr>
                <w:rFonts w:ascii="Arial" w:eastAsiaTheme="minorHAnsi" w:hAnsi="Arial" w:cs="Arial"/>
                <w:color w:val="212121"/>
                <w:lang w:val="en-GB"/>
              </w:rPr>
            </w:pPr>
            <w:r w:rsidRPr="001D712C">
              <w:rPr>
                <w:rFonts w:ascii="Arial" w:eastAsiaTheme="minorHAnsi" w:hAnsi="Arial" w:cs="Arial"/>
                <w:color w:val="212121"/>
                <w:lang w:val="en-GB"/>
              </w:rPr>
              <w:t>Ms. Pat Linnell (Hon. Treasurer)</w:t>
            </w:r>
          </w:p>
          <w:p w14:paraId="2221143D" w14:textId="40E828E5" w:rsidR="00482F05" w:rsidRPr="001D712C" w:rsidRDefault="00482F05" w:rsidP="00482F05">
            <w:pPr>
              <w:autoSpaceDE w:val="0"/>
              <w:autoSpaceDN w:val="0"/>
              <w:adjustRightInd w:val="0"/>
              <w:rPr>
                <w:rFonts w:ascii="Arial" w:eastAsiaTheme="minorHAnsi" w:hAnsi="Arial" w:cs="Arial"/>
                <w:lang w:val="en-GB"/>
              </w:rPr>
            </w:pPr>
            <w:proofErr w:type="spellStart"/>
            <w:r w:rsidRPr="001D712C">
              <w:rPr>
                <w:rFonts w:ascii="Arial" w:eastAsiaTheme="minorHAnsi" w:hAnsi="Arial" w:cs="Arial"/>
                <w:lang w:val="en-GB"/>
              </w:rPr>
              <w:t>Dr.</w:t>
            </w:r>
            <w:proofErr w:type="spellEnd"/>
            <w:r w:rsidRPr="001D712C">
              <w:rPr>
                <w:rFonts w:ascii="Arial" w:eastAsiaTheme="minorHAnsi" w:hAnsi="Arial" w:cs="Arial"/>
                <w:lang w:val="en-GB"/>
              </w:rPr>
              <w:t xml:space="preserve"> Mary Bunn (Hon. Secretary)</w:t>
            </w:r>
          </w:p>
          <w:p w14:paraId="6007A88E" w14:textId="617406EE" w:rsidR="00CA5792" w:rsidRPr="001D712C" w:rsidRDefault="00482F05" w:rsidP="005E3B0B">
            <w:pPr>
              <w:jc w:val="both"/>
              <w:rPr>
                <w:rFonts w:ascii="Arial" w:hAnsi="Arial" w:cs="Arial"/>
                <w:lang w:val="en-GB"/>
              </w:rPr>
            </w:pPr>
            <w:r w:rsidRPr="001D712C">
              <w:rPr>
                <w:rFonts w:ascii="Arial" w:hAnsi="Arial" w:cs="Arial"/>
                <w:lang w:val="en-GB"/>
              </w:rPr>
              <w:t>Prof. Anne Merriman (Founder) MBE</w:t>
            </w:r>
          </w:p>
        </w:tc>
        <w:tc>
          <w:tcPr>
            <w:tcW w:w="4223" w:type="dxa"/>
          </w:tcPr>
          <w:p w14:paraId="5628332C" w14:textId="77777777" w:rsidR="00DA4B1F" w:rsidRDefault="00DA4B1F" w:rsidP="00C7085E">
            <w:pPr>
              <w:autoSpaceDE w:val="0"/>
              <w:autoSpaceDN w:val="0"/>
              <w:adjustRightInd w:val="0"/>
              <w:rPr>
                <w:rFonts w:ascii="Arial" w:hAnsi="Arial" w:cs="Arial"/>
                <w:color w:val="212121"/>
                <w:lang w:val="en-GB"/>
              </w:rPr>
            </w:pPr>
          </w:p>
          <w:p w14:paraId="53C97AEE" w14:textId="64EAD921" w:rsidR="00C7085E" w:rsidRPr="001D712C" w:rsidRDefault="00C7085E" w:rsidP="00C7085E">
            <w:pPr>
              <w:autoSpaceDE w:val="0"/>
              <w:autoSpaceDN w:val="0"/>
              <w:adjustRightInd w:val="0"/>
              <w:rPr>
                <w:rFonts w:ascii="Arial" w:eastAsiaTheme="minorHAnsi" w:hAnsi="Arial" w:cs="Arial"/>
                <w:color w:val="212121"/>
                <w:lang w:val="en-GB"/>
              </w:rPr>
            </w:pPr>
            <w:r w:rsidRPr="001D712C">
              <w:rPr>
                <w:rFonts w:ascii="Arial" w:eastAsiaTheme="minorHAnsi" w:hAnsi="Arial" w:cs="Arial"/>
                <w:color w:val="212121"/>
                <w:lang w:val="en-GB"/>
              </w:rPr>
              <w:t xml:space="preserve">Mr. </w:t>
            </w:r>
            <w:r w:rsidR="008E473F">
              <w:rPr>
                <w:rFonts w:ascii="Arial" w:eastAsiaTheme="minorHAnsi" w:hAnsi="Arial" w:cs="Arial"/>
                <w:color w:val="212121"/>
                <w:lang w:val="en-GB"/>
              </w:rPr>
              <w:t xml:space="preserve"> </w:t>
            </w:r>
            <w:r w:rsidRPr="001D712C">
              <w:rPr>
                <w:rFonts w:ascii="Arial" w:eastAsiaTheme="minorHAnsi" w:hAnsi="Arial" w:cs="Arial"/>
                <w:color w:val="212121"/>
                <w:lang w:val="en-GB"/>
              </w:rPr>
              <w:t>Doug Haynes</w:t>
            </w:r>
          </w:p>
          <w:p w14:paraId="1FB25C74" w14:textId="00B25091" w:rsidR="00C7085E" w:rsidRPr="001D712C" w:rsidRDefault="00C7085E" w:rsidP="00C7085E">
            <w:pPr>
              <w:autoSpaceDE w:val="0"/>
              <w:autoSpaceDN w:val="0"/>
              <w:adjustRightInd w:val="0"/>
              <w:rPr>
                <w:rFonts w:ascii="Arial" w:eastAsiaTheme="minorHAnsi" w:hAnsi="Arial" w:cs="Arial"/>
                <w:color w:val="212121"/>
                <w:lang w:val="en-GB"/>
              </w:rPr>
            </w:pPr>
            <w:r w:rsidRPr="001D712C">
              <w:rPr>
                <w:rFonts w:ascii="Arial" w:eastAsiaTheme="minorHAnsi" w:hAnsi="Arial" w:cs="Arial"/>
                <w:color w:val="212121"/>
                <w:lang w:val="en-GB"/>
              </w:rPr>
              <w:t>Ms. Hannah Merriman</w:t>
            </w:r>
          </w:p>
          <w:p w14:paraId="626DA576" w14:textId="69730DEA" w:rsidR="00486301" w:rsidRPr="001D712C" w:rsidRDefault="00C7085E" w:rsidP="00724EDD">
            <w:pPr>
              <w:jc w:val="both"/>
              <w:rPr>
                <w:rFonts w:ascii="Arial" w:hAnsi="Arial" w:cs="Arial"/>
                <w:lang w:val="en-GB"/>
              </w:rPr>
            </w:pPr>
            <w:proofErr w:type="spellStart"/>
            <w:r w:rsidRPr="001D712C">
              <w:rPr>
                <w:rFonts w:ascii="Arial" w:eastAsiaTheme="minorHAnsi" w:hAnsi="Arial" w:cs="Arial"/>
                <w:color w:val="212121"/>
                <w:lang w:val="en-GB"/>
              </w:rPr>
              <w:t>Dr.</w:t>
            </w:r>
            <w:proofErr w:type="spellEnd"/>
            <w:r w:rsidRPr="001D712C">
              <w:rPr>
                <w:rFonts w:ascii="Arial" w:eastAsiaTheme="minorHAnsi" w:hAnsi="Arial" w:cs="Arial"/>
                <w:color w:val="212121"/>
                <w:lang w:val="en-GB"/>
              </w:rPr>
              <w:t xml:space="preserve">  Philippa Guppy       </w:t>
            </w:r>
          </w:p>
          <w:p w14:paraId="430E4AE2" w14:textId="57DD6EA7" w:rsidR="0046220F" w:rsidRPr="001D712C" w:rsidRDefault="00C7085E" w:rsidP="00724EDD">
            <w:pPr>
              <w:jc w:val="both"/>
              <w:rPr>
                <w:rFonts w:ascii="Arial" w:hAnsi="Arial" w:cs="Arial"/>
                <w:lang w:val="en-GB"/>
              </w:rPr>
            </w:pPr>
            <w:proofErr w:type="spellStart"/>
            <w:r w:rsidRPr="001D712C">
              <w:rPr>
                <w:rFonts w:ascii="Arial" w:hAnsi="Arial" w:cs="Arial"/>
                <w:lang w:val="en-GB"/>
              </w:rPr>
              <w:t>Dr.</w:t>
            </w:r>
            <w:proofErr w:type="spellEnd"/>
            <w:r w:rsidR="00DA4B1F">
              <w:rPr>
                <w:rFonts w:ascii="Arial" w:hAnsi="Arial" w:cs="Arial"/>
                <w:lang w:val="en-GB"/>
              </w:rPr>
              <w:t xml:space="preserve"> </w:t>
            </w:r>
            <w:r w:rsidR="008E473F">
              <w:rPr>
                <w:rFonts w:ascii="Arial" w:hAnsi="Arial" w:cs="Arial"/>
                <w:lang w:val="en-GB"/>
              </w:rPr>
              <w:t xml:space="preserve"> </w:t>
            </w:r>
            <w:r w:rsidRPr="001D712C">
              <w:rPr>
                <w:rFonts w:ascii="Arial" w:hAnsi="Arial" w:cs="Arial"/>
                <w:lang w:val="en-GB"/>
              </w:rPr>
              <w:t xml:space="preserve">Ged Faulks </w:t>
            </w:r>
            <w:r w:rsidR="00B32934" w:rsidRPr="001D712C">
              <w:rPr>
                <w:rFonts w:ascii="Arial" w:hAnsi="Arial" w:cs="Arial"/>
                <w:lang w:val="en-GB"/>
              </w:rPr>
              <w:t xml:space="preserve">- </w:t>
            </w:r>
            <w:r w:rsidRPr="00DA4B1F">
              <w:rPr>
                <w:rFonts w:ascii="Arial" w:hAnsi="Arial" w:cs="Arial"/>
                <w:sz w:val="20"/>
                <w:szCs w:val="20"/>
                <w:lang w:val="en-GB"/>
              </w:rPr>
              <w:t xml:space="preserve">Resigned </w:t>
            </w:r>
            <w:r w:rsidR="00B32934" w:rsidRPr="00DA4B1F">
              <w:rPr>
                <w:rFonts w:ascii="Arial" w:hAnsi="Arial" w:cs="Arial"/>
                <w:sz w:val="20"/>
                <w:szCs w:val="20"/>
                <w:lang w:val="en-GB"/>
              </w:rPr>
              <w:t>26/09/20</w:t>
            </w:r>
            <w:r w:rsidRPr="00DA4B1F">
              <w:rPr>
                <w:rFonts w:ascii="Arial" w:hAnsi="Arial" w:cs="Arial"/>
                <w:sz w:val="20"/>
                <w:szCs w:val="20"/>
                <w:lang w:val="en-GB"/>
              </w:rPr>
              <w:t>21</w:t>
            </w:r>
          </w:p>
        </w:tc>
      </w:tr>
    </w:tbl>
    <w:p w14:paraId="52BA8965" w14:textId="77777777" w:rsidR="0046220F" w:rsidRPr="001D712C" w:rsidRDefault="0046220F" w:rsidP="00724EDD">
      <w:pPr>
        <w:autoSpaceDE w:val="0"/>
        <w:autoSpaceDN w:val="0"/>
        <w:adjustRightInd w:val="0"/>
        <w:rPr>
          <w:rFonts w:ascii="Arial" w:eastAsiaTheme="minorHAnsi" w:hAnsi="Arial" w:cs="Arial"/>
          <w:b/>
          <w:bCs/>
          <w:color w:val="212121"/>
          <w:lang w:val="en-GB"/>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46220F" w:rsidRPr="001D712C" w14:paraId="018B4CB2" w14:textId="77777777" w:rsidTr="00486301">
        <w:tc>
          <w:tcPr>
            <w:tcW w:w="4820" w:type="dxa"/>
          </w:tcPr>
          <w:p w14:paraId="5935CC78" w14:textId="0896F137" w:rsidR="0046220F" w:rsidRPr="001D712C" w:rsidRDefault="0046220F" w:rsidP="00724EDD">
            <w:pPr>
              <w:autoSpaceDE w:val="0"/>
              <w:autoSpaceDN w:val="0"/>
              <w:adjustRightInd w:val="0"/>
              <w:rPr>
                <w:rFonts w:ascii="Arial" w:eastAsiaTheme="minorHAnsi" w:hAnsi="Arial" w:cs="Arial"/>
                <w:b/>
                <w:bCs/>
                <w:color w:val="212121"/>
                <w:lang w:val="en-GB"/>
              </w:rPr>
            </w:pPr>
            <w:r w:rsidRPr="001D712C">
              <w:rPr>
                <w:rFonts w:ascii="Arial" w:eastAsiaTheme="minorHAnsi" w:hAnsi="Arial" w:cs="Arial"/>
                <w:b/>
                <w:bCs/>
                <w:color w:val="212121"/>
                <w:lang w:val="en-GB"/>
              </w:rPr>
              <w:t>Company Secretary:</w:t>
            </w:r>
            <w:r w:rsidR="00CA5792" w:rsidRPr="001D712C">
              <w:rPr>
                <w:rFonts w:ascii="Arial" w:eastAsiaTheme="minorHAnsi" w:hAnsi="Arial" w:cs="Arial"/>
                <w:b/>
                <w:bCs/>
                <w:color w:val="212121"/>
                <w:lang w:val="en-GB"/>
              </w:rPr>
              <w:t xml:space="preserve"> </w:t>
            </w:r>
            <w:proofErr w:type="spellStart"/>
            <w:r w:rsidR="00062FB9" w:rsidRPr="001D712C">
              <w:rPr>
                <w:rFonts w:ascii="Arial" w:eastAsiaTheme="minorHAnsi" w:hAnsi="Arial" w:cs="Arial"/>
                <w:color w:val="212121"/>
                <w:lang w:val="en-GB"/>
              </w:rPr>
              <w:t>Dr.</w:t>
            </w:r>
            <w:proofErr w:type="spellEnd"/>
            <w:r w:rsidR="00062FB9" w:rsidRPr="001D712C">
              <w:rPr>
                <w:rFonts w:ascii="Arial" w:eastAsiaTheme="minorHAnsi" w:hAnsi="Arial" w:cs="Arial"/>
                <w:color w:val="212121"/>
                <w:lang w:val="en-GB"/>
              </w:rPr>
              <w:t xml:space="preserve"> Mary Bunn</w:t>
            </w:r>
          </w:p>
        </w:tc>
        <w:tc>
          <w:tcPr>
            <w:tcW w:w="4678" w:type="dxa"/>
          </w:tcPr>
          <w:p w14:paraId="7FF1FD31" w14:textId="77777777" w:rsidR="0046220F" w:rsidRPr="001D712C" w:rsidRDefault="0046220F" w:rsidP="00724EDD">
            <w:pPr>
              <w:autoSpaceDE w:val="0"/>
              <w:autoSpaceDN w:val="0"/>
              <w:adjustRightInd w:val="0"/>
              <w:rPr>
                <w:rFonts w:ascii="Arial" w:eastAsiaTheme="minorHAnsi" w:hAnsi="Arial" w:cs="Arial"/>
                <w:bCs/>
                <w:color w:val="212121"/>
                <w:lang w:val="en-GB"/>
              </w:rPr>
            </w:pPr>
            <w:r w:rsidRPr="001D712C">
              <w:rPr>
                <w:rFonts w:ascii="Arial" w:eastAsiaTheme="minorHAnsi" w:hAnsi="Arial" w:cs="Arial"/>
                <w:b/>
                <w:bCs/>
                <w:color w:val="212121"/>
                <w:lang w:val="en-GB"/>
              </w:rPr>
              <w:t>Independent Examiner:</w:t>
            </w:r>
            <w:r w:rsidR="003910D7" w:rsidRPr="001D712C">
              <w:rPr>
                <w:rFonts w:ascii="Arial" w:eastAsiaTheme="minorHAnsi" w:hAnsi="Arial" w:cs="Arial"/>
                <w:b/>
                <w:bCs/>
                <w:color w:val="212121"/>
                <w:lang w:val="en-GB"/>
              </w:rPr>
              <w:t xml:space="preserve"> </w:t>
            </w:r>
            <w:r w:rsidRPr="001D712C">
              <w:rPr>
                <w:rFonts w:ascii="Arial" w:eastAsiaTheme="minorHAnsi" w:hAnsi="Arial" w:cs="Arial"/>
                <w:bCs/>
                <w:color w:val="212121"/>
                <w:lang w:val="en-GB"/>
              </w:rPr>
              <w:t>Roger Hughes</w:t>
            </w:r>
          </w:p>
        </w:tc>
      </w:tr>
      <w:tr w:rsidR="0046220F" w:rsidRPr="001D712C" w14:paraId="4BAEA91A" w14:textId="77777777" w:rsidTr="00486301">
        <w:tc>
          <w:tcPr>
            <w:tcW w:w="4820" w:type="dxa"/>
          </w:tcPr>
          <w:p w14:paraId="44B9D3E0" w14:textId="77777777" w:rsidR="001426E0" w:rsidRPr="001D712C" w:rsidRDefault="001426E0" w:rsidP="0046220F">
            <w:pPr>
              <w:autoSpaceDE w:val="0"/>
              <w:autoSpaceDN w:val="0"/>
              <w:adjustRightInd w:val="0"/>
              <w:rPr>
                <w:rFonts w:ascii="Arial" w:eastAsiaTheme="minorHAnsi" w:hAnsi="Arial" w:cs="Arial"/>
                <w:b/>
                <w:bCs/>
                <w:color w:val="212121"/>
                <w:lang w:val="en-GB"/>
              </w:rPr>
            </w:pPr>
          </w:p>
          <w:p w14:paraId="580A00EF" w14:textId="2DF90176" w:rsidR="0046220F" w:rsidRPr="001D712C" w:rsidRDefault="0046220F" w:rsidP="0046220F">
            <w:pPr>
              <w:autoSpaceDE w:val="0"/>
              <w:autoSpaceDN w:val="0"/>
              <w:adjustRightInd w:val="0"/>
              <w:rPr>
                <w:rFonts w:ascii="Arial" w:eastAsiaTheme="minorHAnsi" w:hAnsi="Arial" w:cs="Arial"/>
                <w:b/>
                <w:bCs/>
                <w:color w:val="212121"/>
                <w:lang w:val="en-GB"/>
              </w:rPr>
            </w:pPr>
            <w:r w:rsidRPr="001D712C">
              <w:rPr>
                <w:rFonts w:ascii="Arial" w:eastAsiaTheme="minorHAnsi" w:hAnsi="Arial" w:cs="Arial"/>
                <w:b/>
                <w:bCs/>
                <w:color w:val="212121"/>
                <w:lang w:val="en-GB"/>
              </w:rPr>
              <w:t>Registered Office:</w:t>
            </w:r>
          </w:p>
          <w:p w14:paraId="12D2BA7A" w14:textId="72F746A5" w:rsidR="0046220F" w:rsidRPr="001D712C" w:rsidRDefault="0046220F" w:rsidP="0046220F">
            <w:pPr>
              <w:autoSpaceDE w:val="0"/>
              <w:autoSpaceDN w:val="0"/>
              <w:adjustRightInd w:val="0"/>
              <w:rPr>
                <w:rFonts w:ascii="Arial" w:eastAsiaTheme="minorHAnsi" w:hAnsi="Arial" w:cs="Arial"/>
                <w:color w:val="212121"/>
                <w:lang w:val="en-GB"/>
              </w:rPr>
            </w:pPr>
            <w:r w:rsidRPr="001D712C">
              <w:rPr>
                <w:rFonts w:ascii="Arial" w:eastAsiaTheme="minorHAnsi" w:hAnsi="Arial" w:cs="Arial"/>
                <w:color w:val="212121"/>
                <w:lang w:val="en-GB"/>
              </w:rPr>
              <w:t xml:space="preserve">                  </w:t>
            </w:r>
            <w:r w:rsidR="00062FB9" w:rsidRPr="001D712C">
              <w:rPr>
                <w:rFonts w:ascii="Arial" w:eastAsiaTheme="minorHAnsi" w:hAnsi="Arial" w:cs="Arial"/>
                <w:color w:val="212121"/>
                <w:lang w:val="en-GB"/>
              </w:rPr>
              <w:t xml:space="preserve">Holly Bank, 34 </w:t>
            </w:r>
            <w:proofErr w:type="spellStart"/>
            <w:r w:rsidR="00062FB9" w:rsidRPr="001D712C">
              <w:rPr>
                <w:rFonts w:ascii="Arial" w:eastAsiaTheme="minorHAnsi" w:hAnsi="Arial" w:cs="Arial"/>
                <w:color w:val="212121"/>
                <w:lang w:val="en-GB"/>
              </w:rPr>
              <w:t>Altys</w:t>
            </w:r>
            <w:proofErr w:type="spellEnd"/>
            <w:r w:rsidR="00062FB9" w:rsidRPr="001D712C">
              <w:rPr>
                <w:rFonts w:ascii="Arial" w:eastAsiaTheme="minorHAnsi" w:hAnsi="Arial" w:cs="Arial"/>
                <w:color w:val="212121"/>
                <w:lang w:val="en-GB"/>
              </w:rPr>
              <w:t xml:space="preserve"> Lane, </w:t>
            </w:r>
          </w:p>
          <w:p w14:paraId="39489D9B" w14:textId="5E7D5CA0" w:rsidR="0046220F" w:rsidRPr="001D712C" w:rsidRDefault="0046220F" w:rsidP="00724EDD">
            <w:pPr>
              <w:autoSpaceDE w:val="0"/>
              <w:autoSpaceDN w:val="0"/>
              <w:adjustRightInd w:val="0"/>
              <w:rPr>
                <w:rFonts w:ascii="Arial" w:eastAsiaTheme="minorHAnsi" w:hAnsi="Arial" w:cs="Arial"/>
                <w:color w:val="212121"/>
                <w:lang w:val="en-GB"/>
              </w:rPr>
            </w:pPr>
            <w:r w:rsidRPr="001D712C">
              <w:rPr>
                <w:rFonts w:ascii="Arial" w:eastAsiaTheme="minorHAnsi" w:hAnsi="Arial" w:cs="Arial"/>
                <w:color w:val="212121"/>
                <w:lang w:val="en-GB"/>
              </w:rPr>
              <w:t xml:space="preserve">                  </w:t>
            </w:r>
            <w:r w:rsidR="00062FB9" w:rsidRPr="001D712C">
              <w:rPr>
                <w:rFonts w:ascii="Arial" w:eastAsiaTheme="minorHAnsi" w:hAnsi="Arial" w:cs="Arial"/>
                <w:color w:val="212121"/>
                <w:lang w:val="en-GB"/>
              </w:rPr>
              <w:t xml:space="preserve">Ormskirk.  </w:t>
            </w:r>
            <w:r w:rsidRPr="001D712C">
              <w:rPr>
                <w:rFonts w:ascii="Arial" w:eastAsiaTheme="minorHAnsi" w:hAnsi="Arial" w:cs="Arial"/>
                <w:color w:val="212121"/>
                <w:lang w:val="en-GB"/>
              </w:rPr>
              <w:t xml:space="preserve"> </w:t>
            </w:r>
            <w:r w:rsidR="00062FB9" w:rsidRPr="001D712C">
              <w:rPr>
                <w:rFonts w:ascii="Arial" w:eastAsiaTheme="minorHAnsi" w:hAnsi="Arial" w:cs="Arial"/>
                <w:color w:val="212121"/>
                <w:lang w:val="en-GB"/>
              </w:rPr>
              <w:t>L39</w:t>
            </w:r>
            <w:r w:rsidRPr="001D712C">
              <w:rPr>
                <w:rFonts w:ascii="Arial" w:eastAsiaTheme="minorHAnsi" w:hAnsi="Arial" w:cs="Arial"/>
                <w:color w:val="212121"/>
                <w:lang w:val="en-GB"/>
              </w:rPr>
              <w:t xml:space="preserve"> </w:t>
            </w:r>
            <w:r w:rsidR="00062FB9" w:rsidRPr="001D712C">
              <w:rPr>
                <w:rFonts w:ascii="Arial" w:eastAsiaTheme="minorHAnsi" w:hAnsi="Arial" w:cs="Arial"/>
                <w:color w:val="212121"/>
                <w:lang w:val="en-GB"/>
              </w:rPr>
              <w:t>4RQ</w:t>
            </w:r>
          </w:p>
        </w:tc>
        <w:tc>
          <w:tcPr>
            <w:tcW w:w="4678" w:type="dxa"/>
          </w:tcPr>
          <w:p w14:paraId="31D3217F" w14:textId="77777777" w:rsidR="003910D7" w:rsidRPr="001D712C" w:rsidRDefault="003910D7" w:rsidP="003910D7">
            <w:pPr>
              <w:autoSpaceDE w:val="0"/>
              <w:autoSpaceDN w:val="0"/>
              <w:adjustRightInd w:val="0"/>
              <w:rPr>
                <w:rFonts w:ascii="Arial" w:eastAsiaTheme="minorHAnsi" w:hAnsi="Arial" w:cs="Arial"/>
                <w:lang w:val="en-GB"/>
              </w:rPr>
            </w:pPr>
            <w:r w:rsidRPr="001D712C">
              <w:rPr>
                <w:rFonts w:ascii="Arial" w:eastAsiaTheme="minorHAnsi" w:hAnsi="Arial" w:cs="Arial"/>
                <w:lang w:val="en-GB"/>
              </w:rPr>
              <w:t xml:space="preserve">            Lower Farm</w:t>
            </w:r>
          </w:p>
          <w:p w14:paraId="0BB8C4FB" w14:textId="77777777" w:rsidR="003910D7" w:rsidRPr="001D712C" w:rsidRDefault="003910D7" w:rsidP="003910D7">
            <w:pPr>
              <w:autoSpaceDE w:val="0"/>
              <w:autoSpaceDN w:val="0"/>
              <w:adjustRightInd w:val="0"/>
              <w:rPr>
                <w:rFonts w:ascii="Arial" w:eastAsiaTheme="minorHAnsi" w:hAnsi="Arial" w:cs="Arial"/>
                <w:lang w:val="en-GB"/>
              </w:rPr>
            </w:pPr>
            <w:r w:rsidRPr="001D712C">
              <w:rPr>
                <w:rFonts w:ascii="Arial" w:eastAsiaTheme="minorHAnsi" w:hAnsi="Arial" w:cs="Arial"/>
                <w:lang w:val="en-GB"/>
              </w:rPr>
              <w:t xml:space="preserve">            90 </w:t>
            </w:r>
            <w:proofErr w:type="spellStart"/>
            <w:r w:rsidRPr="001D712C">
              <w:rPr>
                <w:rFonts w:ascii="Arial" w:eastAsiaTheme="minorHAnsi" w:hAnsi="Arial" w:cs="Arial"/>
                <w:lang w:val="en-GB"/>
              </w:rPr>
              <w:t>Brimstage</w:t>
            </w:r>
            <w:proofErr w:type="spellEnd"/>
            <w:r w:rsidRPr="001D712C">
              <w:rPr>
                <w:rFonts w:ascii="Arial" w:eastAsiaTheme="minorHAnsi" w:hAnsi="Arial" w:cs="Arial"/>
                <w:lang w:val="en-GB"/>
              </w:rPr>
              <w:t xml:space="preserve"> Road, Heswall,                      </w:t>
            </w:r>
          </w:p>
          <w:p w14:paraId="4A697B5E" w14:textId="77777777" w:rsidR="0046220F" w:rsidRPr="001D712C" w:rsidRDefault="003910D7" w:rsidP="00724EDD">
            <w:pPr>
              <w:autoSpaceDE w:val="0"/>
              <w:autoSpaceDN w:val="0"/>
              <w:adjustRightInd w:val="0"/>
              <w:rPr>
                <w:rFonts w:ascii="Arial" w:eastAsiaTheme="minorHAnsi" w:hAnsi="Arial" w:cs="Arial"/>
                <w:lang w:val="en-GB"/>
              </w:rPr>
            </w:pPr>
            <w:r w:rsidRPr="001D712C">
              <w:rPr>
                <w:rFonts w:ascii="Arial" w:eastAsiaTheme="minorHAnsi" w:hAnsi="Arial" w:cs="Arial"/>
                <w:lang w:val="en-GB"/>
              </w:rPr>
              <w:t xml:space="preserve">            Wirral.  CH60 1XQ</w:t>
            </w:r>
          </w:p>
        </w:tc>
      </w:tr>
    </w:tbl>
    <w:p w14:paraId="643501C2" w14:textId="77777777" w:rsidR="00BA76E2" w:rsidRPr="001D712C" w:rsidRDefault="00BA76E2" w:rsidP="00C41C1C">
      <w:pPr>
        <w:rPr>
          <w:rFonts w:ascii="Arial" w:hAnsi="Arial" w:cs="Arial"/>
          <w:b/>
          <w:lang w:val="en-GB"/>
        </w:rPr>
      </w:pPr>
    </w:p>
    <w:p w14:paraId="609149EA" w14:textId="77777777" w:rsidR="00C41C1C" w:rsidRPr="001D712C" w:rsidRDefault="00C41C1C" w:rsidP="00C41C1C">
      <w:pPr>
        <w:rPr>
          <w:rFonts w:ascii="Arial" w:hAnsi="Arial" w:cs="Arial"/>
          <w:b/>
          <w:lang w:val="en-GB"/>
        </w:rPr>
      </w:pPr>
      <w:r w:rsidRPr="001D712C">
        <w:rPr>
          <w:rFonts w:ascii="Arial" w:hAnsi="Arial" w:cs="Arial"/>
          <w:b/>
          <w:lang w:val="en-GB"/>
        </w:rPr>
        <w:t xml:space="preserve">REPORT OF THE DIRECTORS AND TRUSTEES </w:t>
      </w:r>
    </w:p>
    <w:p w14:paraId="40CD7910" w14:textId="77777777" w:rsidR="00483038" w:rsidRPr="001D712C" w:rsidRDefault="00483038" w:rsidP="00C41C1C">
      <w:pPr>
        <w:rPr>
          <w:rFonts w:ascii="Arial" w:hAnsi="Arial" w:cs="Arial"/>
          <w:b/>
          <w:lang w:val="en-GB"/>
        </w:rPr>
      </w:pPr>
    </w:p>
    <w:p w14:paraId="14F5404C" w14:textId="46A4B150" w:rsidR="00486301" w:rsidRPr="001D712C" w:rsidRDefault="00C41C1C" w:rsidP="0018373C">
      <w:pPr>
        <w:autoSpaceDE w:val="0"/>
        <w:autoSpaceDN w:val="0"/>
        <w:adjustRightInd w:val="0"/>
        <w:jc w:val="both"/>
        <w:rPr>
          <w:rFonts w:ascii="Arial" w:eastAsiaTheme="minorHAnsi" w:hAnsi="Arial" w:cs="Arial"/>
          <w:lang w:val="en-GB"/>
        </w:rPr>
      </w:pPr>
      <w:r w:rsidRPr="001D712C">
        <w:rPr>
          <w:rFonts w:ascii="Arial" w:eastAsiaTheme="minorHAnsi" w:hAnsi="Arial" w:cs="Arial"/>
          <w:lang w:val="en-GB"/>
        </w:rPr>
        <w:t xml:space="preserve">The Trustees, who are also the Directors of the charity for the purposes of the Companies Act, present their annual report and the financial statements </w:t>
      </w:r>
      <w:r w:rsidR="00C3140F" w:rsidRPr="001D712C">
        <w:rPr>
          <w:rFonts w:ascii="Arial" w:eastAsiaTheme="minorHAnsi" w:hAnsi="Arial" w:cs="Arial"/>
          <w:lang w:val="en-GB"/>
        </w:rPr>
        <w:t>for the year ended 31 March 20</w:t>
      </w:r>
      <w:r w:rsidR="00486301" w:rsidRPr="001D712C">
        <w:rPr>
          <w:rFonts w:ascii="Arial" w:eastAsiaTheme="minorHAnsi" w:hAnsi="Arial" w:cs="Arial"/>
          <w:lang w:val="en-GB"/>
        </w:rPr>
        <w:t>2</w:t>
      </w:r>
      <w:r w:rsidR="005E3B0B" w:rsidRPr="001D712C">
        <w:rPr>
          <w:rFonts w:ascii="Arial" w:eastAsiaTheme="minorHAnsi" w:hAnsi="Arial" w:cs="Arial"/>
          <w:lang w:val="en-GB"/>
        </w:rPr>
        <w:t>2</w:t>
      </w:r>
      <w:r w:rsidRPr="001D712C">
        <w:rPr>
          <w:rFonts w:ascii="Arial" w:eastAsiaTheme="minorHAnsi" w:hAnsi="Arial" w:cs="Arial"/>
          <w:lang w:val="en-GB"/>
        </w:rPr>
        <w:t>. The Trustees have adopted the provisions of the Statement of Recommended Practice (SORP 2005) "Accounting and Reporting by Charities" in preparing the annual report and financial statements of the charity.</w:t>
      </w:r>
    </w:p>
    <w:p w14:paraId="1246625F" w14:textId="77777777" w:rsidR="00FB0821" w:rsidRDefault="00FB0821" w:rsidP="0018373C">
      <w:pPr>
        <w:autoSpaceDE w:val="0"/>
        <w:autoSpaceDN w:val="0"/>
        <w:adjustRightInd w:val="0"/>
        <w:jc w:val="both"/>
        <w:rPr>
          <w:rFonts w:ascii="Arial" w:eastAsiaTheme="minorHAnsi" w:hAnsi="Arial" w:cs="Arial"/>
          <w:lang w:val="en-GB"/>
        </w:rPr>
      </w:pPr>
    </w:p>
    <w:p w14:paraId="00D26BC6" w14:textId="12103177" w:rsidR="007F7FAF" w:rsidRPr="001D712C" w:rsidRDefault="007F7FAF" w:rsidP="0018373C">
      <w:pPr>
        <w:autoSpaceDE w:val="0"/>
        <w:autoSpaceDN w:val="0"/>
        <w:adjustRightInd w:val="0"/>
        <w:jc w:val="both"/>
        <w:rPr>
          <w:rFonts w:ascii="Arial" w:eastAsiaTheme="minorHAnsi" w:hAnsi="Arial" w:cs="Arial"/>
          <w:lang w:val="en-GB"/>
        </w:rPr>
      </w:pPr>
      <w:r w:rsidRPr="001D712C">
        <w:rPr>
          <w:rFonts w:ascii="Arial" w:eastAsiaTheme="minorHAnsi" w:hAnsi="Arial" w:cs="Arial"/>
          <w:lang w:val="en-GB"/>
        </w:rPr>
        <w:t>The AGM 202</w:t>
      </w:r>
      <w:r w:rsidR="005E3B0B" w:rsidRPr="001D712C">
        <w:rPr>
          <w:rFonts w:ascii="Arial" w:eastAsiaTheme="minorHAnsi" w:hAnsi="Arial" w:cs="Arial"/>
          <w:lang w:val="en-GB"/>
        </w:rPr>
        <w:t>2</w:t>
      </w:r>
      <w:r w:rsidRPr="001D712C">
        <w:rPr>
          <w:rFonts w:ascii="Arial" w:eastAsiaTheme="minorHAnsi" w:hAnsi="Arial" w:cs="Arial"/>
          <w:lang w:val="en-GB"/>
        </w:rPr>
        <w:t xml:space="preserve"> has been scheduled to be </w:t>
      </w:r>
      <w:r w:rsidR="005E3B0B" w:rsidRPr="001D712C">
        <w:rPr>
          <w:rFonts w:ascii="Arial" w:eastAsiaTheme="minorHAnsi" w:hAnsi="Arial" w:cs="Arial"/>
          <w:i/>
          <w:iCs/>
          <w:lang w:val="en-GB"/>
        </w:rPr>
        <w:t>in person</w:t>
      </w:r>
      <w:r w:rsidR="005E3B0B" w:rsidRPr="001D712C">
        <w:rPr>
          <w:rFonts w:ascii="Arial" w:eastAsiaTheme="minorHAnsi" w:hAnsi="Arial" w:cs="Arial"/>
          <w:lang w:val="en-GB"/>
        </w:rPr>
        <w:t xml:space="preserve"> at The Brain Centre (</w:t>
      </w:r>
      <w:r w:rsidR="008471B3" w:rsidRPr="001D712C">
        <w:rPr>
          <w:rFonts w:ascii="Arial" w:hAnsi="Arial" w:cs="Arial"/>
          <w:color w:val="202124"/>
          <w:shd w:val="clear" w:color="auto" w:fill="FFFFFF"/>
        </w:rPr>
        <w:t>Norton St, Liverpool L3 8</w:t>
      </w:r>
      <w:proofErr w:type="gramStart"/>
      <w:r w:rsidR="008471B3" w:rsidRPr="001D712C">
        <w:rPr>
          <w:rFonts w:ascii="Arial" w:hAnsi="Arial" w:cs="Arial"/>
          <w:color w:val="202124"/>
          <w:shd w:val="clear" w:color="auto" w:fill="FFFFFF"/>
        </w:rPr>
        <w:t>LR</w:t>
      </w:r>
      <w:r w:rsidR="005E3B0B" w:rsidRPr="001D712C">
        <w:rPr>
          <w:rFonts w:ascii="Arial" w:eastAsiaTheme="minorHAnsi" w:hAnsi="Arial" w:cs="Arial"/>
          <w:lang w:val="en-GB"/>
        </w:rPr>
        <w:t xml:space="preserve"> )</w:t>
      </w:r>
      <w:proofErr w:type="gramEnd"/>
      <w:r w:rsidR="005E3B0B" w:rsidRPr="001D712C">
        <w:rPr>
          <w:rFonts w:ascii="Arial" w:eastAsiaTheme="minorHAnsi" w:hAnsi="Arial" w:cs="Arial"/>
          <w:lang w:val="en-GB"/>
        </w:rPr>
        <w:t xml:space="preserve"> </w:t>
      </w:r>
      <w:r w:rsidRPr="001D712C">
        <w:rPr>
          <w:rFonts w:ascii="Arial" w:eastAsiaTheme="minorHAnsi" w:hAnsi="Arial" w:cs="Arial"/>
          <w:lang w:val="en-GB"/>
        </w:rPr>
        <w:t>on Sunday 2</w:t>
      </w:r>
      <w:r w:rsidR="005E3B0B" w:rsidRPr="001D712C">
        <w:rPr>
          <w:rFonts w:ascii="Arial" w:eastAsiaTheme="minorHAnsi" w:hAnsi="Arial" w:cs="Arial"/>
          <w:lang w:val="en-GB"/>
        </w:rPr>
        <w:t>5</w:t>
      </w:r>
      <w:r w:rsidRPr="001D712C">
        <w:rPr>
          <w:rFonts w:ascii="Arial" w:eastAsiaTheme="minorHAnsi" w:hAnsi="Arial" w:cs="Arial"/>
          <w:vertAlign w:val="superscript"/>
          <w:lang w:val="en-GB"/>
        </w:rPr>
        <w:t>th</w:t>
      </w:r>
      <w:r w:rsidRPr="001D712C">
        <w:rPr>
          <w:rFonts w:ascii="Arial" w:eastAsiaTheme="minorHAnsi" w:hAnsi="Arial" w:cs="Arial"/>
          <w:lang w:val="en-GB"/>
        </w:rPr>
        <w:t xml:space="preserve"> September 202</w:t>
      </w:r>
      <w:r w:rsidR="005E3B0B" w:rsidRPr="001D712C">
        <w:rPr>
          <w:rFonts w:ascii="Arial" w:eastAsiaTheme="minorHAnsi" w:hAnsi="Arial" w:cs="Arial"/>
          <w:lang w:val="en-GB"/>
        </w:rPr>
        <w:t>2</w:t>
      </w:r>
      <w:r w:rsidRPr="001D712C">
        <w:rPr>
          <w:rFonts w:ascii="Arial" w:eastAsiaTheme="minorHAnsi" w:hAnsi="Arial" w:cs="Arial"/>
          <w:lang w:val="en-GB"/>
        </w:rPr>
        <w:t xml:space="preserve"> at 2pm. </w:t>
      </w:r>
      <w:r w:rsidR="00812C01" w:rsidRPr="001D712C">
        <w:rPr>
          <w:rFonts w:ascii="Arial" w:eastAsiaTheme="minorHAnsi" w:hAnsi="Arial" w:cs="Arial"/>
          <w:lang w:val="en-GB"/>
        </w:rPr>
        <w:t>We are hoping to arrange an on-</w:t>
      </w:r>
      <w:r w:rsidR="008471B3" w:rsidRPr="001D712C">
        <w:rPr>
          <w:rFonts w:ascii="Arial" w:eastAsiaTheme="minorHAnsi" w:hAnsi="Arial" w:cs="Arial"/>
          <w:lang w:val="en-GB"/>
        </w:rPr>
        <w:t xml:space="preserve">line </w:t>
      </w:r>
      <w:r w:rsidR="00812C01" w:rsidRPr="001D712C">
        <w:rPr>
          <w:rFonts w:ascii="Arial" w:eastAsiaTheme="minorHAnsi" w:hAnsi="Arial" w:cs="Arial"/>
          <w:lang w:val="en-GB"/>
        </w:rPr>
        <w:t>link into the Busine</w:t>
      </w:r>
      <w:r w:rsidR="008471B3" w:rsidRPr="001D712C">
        <w:rPr>
          <w:rFonts w:ascii="Arial" w:eastAsiaTheme="minorHAnsi" w:hAnsi="Arial" w:cs="Arial"/>
          <w:lang w:val="en-GB"/>
        </w:rPr>
        <w:t>ss Meeting</w:t>
      </w:r>
      <w:r w:rsidR="00812C01" w:rsidRPr="001D712C">
        <w:rPr>
          <w:rFonts w:ascii="Arial" w:eastAsiaTheme="minorHAnsi" w:hAnsi="Arial" w:cs="Arial"/>
          <w:lang w:val="en-GB"/>
        </w:rPr>
        <w:t xml:space="preserve">, and subsequent </w:t>
      </w:r>
      <w:r w:rsidR="008471B3" w:rsidRPr="001D712C">
        <w:rPr>
          <w:rFonts w:ascii="Arial" w:eastAsiaTheme="minorHAnsi" w:hAnsi="Arial" w:cs="Arial"/>
          <w:lang w:val="en-GB"/>
        </w:rPr>
        <w:t>B</w:t>
      </w:r>
      <w:r w:rsidR="00812C01" w:rsidRPr="001D712C">
        <w:rPr>
          <w:rFonts w:ascii="Arial" w:eastAsiaTheme="minorHAnsi" w:hAnsi="Arial" w:cs="Arial"/>
          <w:lang w:val="en-GB"/>
        </w:rPr>
        <w:t xml:space="preserve">riefings. </w:t>
      </w:r>
    </w:p>
    <w:p w14:paraId="6B2C70E3" w14:textId="60086A5C" w:rsidR="00812C01" w:rsidRPr="001D712C" w:rsidRDefault="00812C01" w:rsidP="00A64B93">
      <w:pPr>
        <w:autoSpaceDE w:val="0"/>
        <w:autoSpaceDN w:val="0"/>
        <w:adjustRightInd w:val="0"/>
        <w:rPr>
          <w:rFonts w:ascii="Arial" w:hAnsi="Arial" w:cs="Arial"/>
          <w:b/>
          <w:lang w:val="en-GB"/>
        </w:rPr>
      </w:pPr>
    </w:p>
    <w:p w14:paraId="3DE5270F" w14:textId="1B1849E9" w:rsidR="006D1B3E" w:rsidRPr="001D712C" w:rsidRDefault="006D1B3E" w:rsidP="00A64B93">
      <w:pPr>
        <w:autoSpaceDE w:val="0"/>
        <w:autoSpaceDN w:val="0"/>
        <w:adjustRightInd w:val="0"/>
        <w:rPr>
          <w:rFonts w:ascii="Arial" w:hAnsi="Arial" w:cs="Arial"/>
          <w:b/>
          <w:lang w:val="en-GB"/>
        </w:rPr>
      </w:pPr>
    </w:p>
    <w:p w14:paraId="0E7073CF" w14:textId="799F311F" w:rsidR="00A64B93" w:rsidRPr="001D712C" w:rsidRDefault="00A64B93" w:rsidP="00A64B93">
      <w:pPr>
        <w:autoSpaceDE w:val="0"/>
        <w:autoSpaceDN w:val="0"/>
        <w:adjustRightInd w:val="0"/>
        <w:rPr>
          <w:rFonts w:ascii="Arial" w:hAnsi="Arial" w:cs="Arial"/>
          <w:b/>
          <w:lang w:val="en-GB"/>
        </w:rPr>
      </w:pPr>
      <w:r w:rsidRPr="001D712C">
        <w:rPr>
          <w:rFonts w:ascii="Arial" w:hAnsi="Arial" w:cs="Arial"/>
          <w:b/>
          <w:lang w:val="en-GB"/>
        </w:rPr>
        <w:lastRenderedPageBreak/>
        <w:t>Structure, Governance and Management</w:t>
      </w:r>
    </w:p>
    <w:p w14:paraId="0B177BC8" w14:textId="77777777" w:rsidR="00A64B93" w:rsidRPr="001D712C" w:rsidRDefault="00A64B93" w:rsidP="00A64B93">
      <w:pPr>
        <w:autoSpaceDE w:val="0"/>
        <w:autoSpaceDN w:val="0"/>
        <w:adjustRightInd w:val="0"/>
        <w:rPr>
          <w:rFonts w:ascii="Arial" w:eastAsiaTheme="minorHAnsi" w:hAnsi="Arial" w:cs="Arial"/>
          <w:lang w:val="en-GB"/>
        </w:rPr>
      </w:pPr>
    </w:p>
    <w:p w14:paraId="1EF4683F" w14:textId="77777777" w:rsidR="00A64B93" w:rsidRPr="001D712C" w:rsidRDefault="00A64B93" w:rsidP="00A64B93">
      <w:pPr>
        <w:jc w:val="both"/>
        <w:rPr>
          <w:rFonts w:ascii="Arial" w:hAnsi="Arial" w:cs="Arial"/>
          <w:lang w:val="en-GB"/>
        </w:rPr>
      </w:pPr>
      <w:r w:rsidRPr="001D712C">
        <w:rPr>
          <w:rFonts w:ascii="Arial" w:hAnsi="Arial" w:cs="Arial"/>
          <w:lang w:val="en-GB"/>
        </w:rPr>
        <w:t xml:space="preserve">The charity is constituted as a company limited by guarantee, governed by a </w:t>
      </w:r>
      <w:r w:rsidRPr="001D712C">
        <w:rPr>
          <w:rFonts w:ascii="Arial" w:hAnsi="Arial" w:cs="Arial"/>
          <w:i/>
          <w:lang w:val="en-GB"/>
        </w:rPr>
        <w:t>memorandum</w:t>
      </w:r>
      <w:r w:rsidRPr="001D712C">
        <w:rPr>
          <w:rFonts w:ascii="Arial" w:hAnsi="Arial" w:cs="Arial"/>
          <w:lang w:val="en-GB"/>
        </w:rPr>
        <w:t xml:space="preserve"> and </w:t>
      </w:r>
      <w:r w:rsidRPr="001D712C">
        <w:rPr>
          <w:rFonts w:ascii="Arial" w:hAnsi="Arial" w:cs="Arial"/>
          <w:i/>
          <w:lang w:val="en-GB"/>
        </w:rPr>
        <w:t>articles of association</w:t>
      </w:r>
      <w:r w:rsidRPr="001D712C">
        <w:rPr>
          <w:rFonts w:ascii="Arial" w:hAnsi="Arial" w:cs="Arial"/>
          <w:lang w:val="en-GB"/>
        </w:rPr>
        <w:t xml:space="preserve">. The charity’s object and principal activity continues to be </w:t>
      </w:r>
      <w:r w:rsidR="00DD035D" w:rsidRPr="001D712C">
        <w:rPr>
          <w:rFonts w:ascii="Arial" w:hAnsi="Arial" w:cs="Arial"/>
          <w:lang w:val="en-GB"/>
        </w:rPr>
        <w:t>“</w:t>
      </w:r>
      <w:r w:rsidRPr="001D712C">
        <w:rPr>
          <w:rFonts w:ascii="Arial" w:hAnsi="Arial" w:cs="Arial"/>
          <w:i/>
          <w:lang w:val="en-GB"/>
        </w:rPr>
        <w:t>to provide and support the provision of palliative care to terminally ill cancer and AIDS patients and their families in the African setting</w:t>
      </w:r>
      <w:r w:rsidR="00DD035D" w:rsidRPr="001D712C">
        <w:rPr>
          <w:rFonts w:ascii="Arial" w:hAnsi="Arial" w:cs="Arial"/>
          <w:lang w:val="en-GB"/>
        </w:rPr>
        <w:t>”</w:t>
      </w:r>
      <w:r w:rsidRPr="001D712C">
        <w:rPr>
          <w:rFonts w:ascii="Arial" w:hAnsi="Arial" w:cs="Arial"/>
          <w:lang w:val="en-GB"/>
        </w:rPr>
        <w:t xml:space="preserve">. </w:t>
      </w:r>
    </w:p>
    <w:p w14:paraId="21500265" w14:textId="77777777" w:rsidR="00A64B93" w:rsidRPr="001D712C" w:rsidRDefault="00A64B93" w:rsidP="00A64B93">
      <w:pPr>
        <w:pStyle w:val="BodyText"/>
        <w:jc w:val="both"/>
        <w:rPr>
          <w:rFonts w:ascii="Arial" w:hAnsi="Arial" w:cs="Arial"/>
          <w:szCs w:val="24"/>
          <w:lang w:val="en-GB"/>
        </w:rPr>
      </w:pPr>
    </w:p>
    <w:p w14:paraId="3B1688F4" w14:textId="00A2325A" w:rsidR="00A96619" w:rsidRPr="001D712C" w:rsidRDefault="00A64B93" w:rsidP="00A64B93">
      <w:pPr>
        <w:jc w:val="both"/>
        <w:rPr>
          <w:rFonts w:ascii="Arial" w:hAnsi="Arial" w:cs="Arial"/>
          <w:lang w:val="en-GB"/>
        </w:rPr>
      </w:pPr>
      <w:r w:rsidRPr="001D712C">
        <w:rPr>
          <w:rFonts w:ascii="Arial" w:hAnsi="Arial" w:cs="Arial"/>
          <w:lang w:val="en-GB"/>
        </w:rPr>
        <w:t>The Trustees have continued to meet regularl</w:t>
      </w:r>
      <w:r w:rsidR="00A96619" w:rsidRPr="001D712C">
        <w:rPr>
          <w:rFonts w:ascii="Arial" w:hAnsi="Arial" w:cs="Arial"/>
          <w:lang w:val="en-GB"/>
        </w:rPr>
        <w:t>y</w:t>
      </w:r>
      <w:r w:rsidRPr="001D712C">
        <w:rPr>
          <w:rFonts w:ascii="Arial" w:hAnsi="Arial" w:cs="Arial"/>
          <w:lang w:val="en-GB"/>
        </w:rPr>
        <w:t xml:space="preserve"> to manag</w:t>
      </w:r>
      <w:r w:rsidR="00DD035D" w:rsidRPr="001D712C">
        <w:rPr>
          <w:rFonts w:ascii="Arial" w:hAnsi="Arial" w:cs="Arial"/>
          <w:lang w:val="en-GB"/>
        </w:rPr>
        <w:t>e the affairs of the charity i</w:t>
      </w:r>
      <w:r w:rsidRPr="001D712C">
        <w:rPr>
          <w:rFonts w:ascii="Arial" w:hAnsi="Arial" w:cs="Arial"/>
          <w:lang w:val="en-GB"/>
        </w:rPr>
        <w:t>n</w:t>
      </w:r>
      <w:r w:rsidR="00DD035D" w:rsidRPr="001D712C">
        <w:rPr>
          <w:rFonts w:ascii="Arial" w:hAnsi="Arial" w:cs="Arial"/>
          <w:lang w:val="en-GB"/>
        </w:rPr>
        <w:t xml:space="preserve"> the UK. </w:t>
      </w:r>
      <w:r w:rsidR="00A96619" w:rsidRPr="001D712C">
        <w:rPr>
          <w:rFonts w:ascii="Arial" w:hAnsi="Arial" w:cs="Arial"/>
          <w:lang w:val="en-GB"/>
        </w:rPr>
        <w:t xml:space="preserve">The zoom platform has been transformational in reducing a very significant amount of travel in the UK and enabling Trustees </w:t>
      </w:r>
      <w:proofErr w:type="spellStart"/>
      <w:r w:rsidR="00A96619" w:rsidRPr="001D712C">
        <w:rPr>
          <w:rFonts w:ascii="Arial" w:hAnsi="Arial" w:cs="Arial"/>
          <w:lang w:val="en-GB"/>
        </w:rPr>
        <w:t>Dr.</w:t>
      </w:r>
      <w:proofErr w:type="spellEnd"/>
      <w:r w:rsidR="00A96619" w:rsidRPr="001D712C">
        <w:rPr>
          <w:rFonts w:ascii="Arial" w:hAnsi="Arial" w:cs="Arial"/>
          <w:lang w:val="en-GB"/>
        </w:rPr>
        <w:t xml:space="preserve"> Anne Mer</w:t>
      </w:r>
      <w:r w:rsidR="009E37EF" w:rsidRPr="001D712C">
        <w:rPr>
          <w:rFonts w:ascii="Arial" w:hAnsi="Arial" w:cs="Arial"/>
          <w:lang w:val="en-GB"/>
        </w:rPr>
        <w:t>r</w:t>
      </w:r>
      <w:r w:rsidR="00A96619" w:rsidRPr="001D712C">
        <w:rPr>
          <w:rFonts w:ascii="Arial" w:hAnsi="Arial" w:cs="Arial"/>
          <w:lang w:val="en-GB"/>
        </w:rPr>
        <w:t xml:space="preserve">iman </w:t>
      </w:r>
      <w:proofErr w:type="gramStart"/>
      <w:r w:rsidR="009E37EF" w:rsidRPr="001D712C">
        <w:rPr>
          <w:rFonts w:ascii="Arial" w:hAnsi="Arial" w:cs="Arial"/>
          <w:lang w:val="en-GB"/>
        </w:rPr>
        <w:t xml:space="preserve">and </w:t>
      </w:r>
      <w:r w:rsidR="00A96619" w:rsidRPr="001D712C">
        <w:rPr>
          <w:rFonts w:ascii="Arial" w:hAnsi="Arial" w:cs="Arial"/>
          <w:lang w:val="en-GB"/>
        </w:rPr>
        <w:t xml:space="preserve"> </w:t>
      </w:r>
      <w:proofErr w:type="spellStart"/>
      <w:r w:rsidR="00A96619" w:rsidRPr="001D712C">
        <w:rPr>
          <w:rFonts w:ascii="Arial" w:hAnsi="Arial" w:cs="Arial"/>
          <w:lang w:val="en-GB"/>
        </w:rPr>
        <w:t>Dr.</w:t>
      </w:r>
      <w:proofErr w:type="spellEnd"/>
      <w:proofErr w:type="gramEnd"/>
      <w:r w:rsidR="00A96619" w:rsidRPr="001D712C">
        <w:rPr>
          <w:rFonts w:ascii="Arial" w:hAnsi="Arial" w:cs="Arial"/>
          <w:lang w:val="en-GB"/>
        </w:rPr>
        <w:t xml:space="preserve"> Mary Bunn to attend from Africa!</w:t>
      </w:r>
    </w:p>
    <w:p w14:paraId="70015478" w14:textId="77777777" w:rsidR="008471B3" w:rsidRPr="001D712C" w:rsidRDefault="008471B3" w:rsidP="00A64B93">
      <w:pPr>
        <w:jc w:val="both"/>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38"/>
      </w:tblGrid>
      <w:tr w:rsidR="001D712C" w:rsidRPr="001D712C" w14:paraId="1B0D3CFE" w14:textId="77777777" w:rsidTr="001D712C">
        <w:tc>
          <w:tcPr>
            <w:tcW w:w="7088" w:type="dxa"/>
            <w:shd w:val="clear" w:color="auto" w:fill="FFFFFF" w:themeFill="background1"/>
          </w:tcPr>
          <w:p w14:paraId="22969CB4" w14:textId="3A69FD58" w:rsidR="00FE1FE8" w:rsidRPr="001D712C" w:rsidRDefault="00FE1FE8" w:rsidP="00A64B93">
            <w:pPr>
              <w:jc w:val="both"/>
              <w:rPr>
                <w:rFonts w:ascii="Arial" w:hAnsi="Arial" w:cs="Arial"/>
                <w:color w:val="000000" w:themeColor="text1"/>
                <w:lang w:val="en-GB"/>
              </w:rPr>
            </w:pPr>
            <w:r w:rsidRPr="001D712C">
              <w:rPr>
                <w:rFonts w:ascii="Arial" w:hAnsi="Arial" w:cs="Arial"/>
                <w:color w:val="000000" w:themeColor="text1"/>
                <w:lang w:val="en-GB"/>
              </w:rPr>
              <w:t xml:space="preserve">We would like to give our grateful thanks for the huge contribution given to the work of Hospice Africa by retiring Trustee, Ged Faulks. </w:t>
            </w:r>
            <w:r w:rsidR="003D7DCE" w:rsidRPr="001D712C">
              <w:rPr>
                <w:rFonts w:ascii="Arial" w:hAnsi="Arial" w:cs="Arial"/>
                <w:color w:val="000000" w:themeColor="text1"/>
                <w:lang w:val="en-GB"/>
              </w:rPr>
              <w:t xml:space="preserve">Having worked early on as an SHO with </w:t>
            </w:r>
            <w:proofErr w:type="spellStart"/>
            <w:r w:rsidR="003D7DCE" w:rsidRPr="001D712C">
              <w:rPr>
                <w:rFonts w:ascii="Arial" w:hAnsi="Arial" w:cs="Arial"/>
                <w:color w:val="000000" w:themeColor="text1"/>
                <w:lang w:val="en-GB"/>
              </w:rPr>
              <w:t>Dr.</w:t>
            </w:r>
            <w:proofErr w:type="spellEnd"/>
            <w:r w:rsidR="003D7DCE" w:rsidRPr="001D712C">
              <w:rPr>
                <w:rFonts w:ascii="Arial" w:hAnsi="Arial" w:cs="Arial"/>
                <w:color w:val="000000" w:themeColor="text1"/>
                <w:lang w:val="en-GB"/>
              </w:rPr>
              <w:t xml:space="preserve"> Anne at Whiston hospital </w:t>
            </w:r>
            <w:r w:rsidR="0023156F" w:rsidRPr="001D712C">
              <w:rPr>
                <w:rFonts w:ascii="Arial" w:hAnsi="Arial" w:cs="Arial"/>
                <w:color w:val="000000" w:themeColor="text1"/>
                <w:lang w:val="en-GB"/>
              </w:rPr>
              <w:t>in the 1970s, Ged</w:t>
            </w:r>
            <w:r w:rsidRPr="001D712C">
              <w:rPr>
                <w:rFonts w:ascii="Arial" w:hAnsi="Arial" w:cs="Arial"/>
                <w:color w:val="000000" w:themeColor="text1"/>
                <w:lang w:val="en-GB"/>
              </w:rPr>
              <w:t xml:space="preserve"> has been a tireless </w:t>
            </w:r>
            <w:r w:rsidR="00B528D9">
              <w:rPr>
                <w:rFonts w:ascii="Arial" w:hAnsi="Arial" w:cs="Arial"/>
                <w:color w:val="000000" w:themeColor="text1"/>
                <w:lang w:val="en-GB"/>
              </w:rPr>
              <w:t xml:space="preserve">and generous </w:t>
            </w:r>
            <w:r w:rsidRPr="001D712C">
              <w:rPr>
                <w:rFonts w:ascii="Arial" w:hAnsi="Arial" w:cs="Arial"/>
                <w:color w:val="000000" w:themeColor="text1"/>
                <w:lang w:val="en-GB"/>
              </w:rPr>
              <w:t>supporter</w:t>
            </w:r>
            <w:r w:rsidR="0023156F" w:rsidRPr="001D712C">
              <w:rPr>
                <w:rFonts w:ascii="Arial" w:hAnsi="Arial" w:cs="Arial"/>
                <w:color w:val="000000" w:themeColor="text1"/>
                <w:lang w:val="en-GB"/>
              </w:rPr>
              <w:t>.</w:t>
            </w:r>
            <w:r w:rsidRPr="001D712C">
              <w:rPr>
                <w:rFonts w:ascii="Arial" w:hAnsi="Arial" w:cs="Arial"/>
                <w:color w:val="000000" w:themeColor="text1"/>
                <w:lang w:val="en-GB"/>
              </w:rPr>
              <w:t xml:space="preserve"> </w:t>
            </w:r>
            <w:r w:rsidR="0023156F" w:rsidRPr="001D712C">
              <w:rPr>
                <w:rFonts w:ascii="Arial" w:hAnsi="Arial" w:cs="Arial"/>
                <w:color w:val="000000" w:themeColor="text1"/>
                <w:lang w:val="en-GB"/>
              </w:rPr>
              <w:t>He has been T</w:t>
            </w:r>
            <w:r w:rsidR="003D7DCE" w:rsidRPr="001D712C">
              <w:rPr>
                <w:rFonts w:ascii="Arial" w:hAnsi="Arial" w:cs="Arial"/>
                <w:color w:val="000000" w:themeColor="text1"/>
                <w:lang w:val="en-GB"/>
              </w:rPr>
              <w:t>rustee Chair</w:t>
            </w:r>
            <w:r w:rsidR="0023156F" w:rsidRPr="001D712C">
              <w:rPr>
                <w:rFonts w:ascii="Arial" w:hAnsi="Arial" w:cs="Arial"/>
                <w:color w:val="000000" w:themeColor="text1"/>
                <w:lang w:val="en-GB"/>
              </w:rPr>
              <w:t xml:space="preserve"> for 3 years</w:t>
            </w:r>
            <w:r w:rsidR="003D7DCE" w:rsidRPr="001D712C">
              <w:rPr>
                <w:rFonts w:ascii="Arial" w:hAnsi="Arial" w:cs="Arial"/>
                <w:color w:val="000000" w:themeColor="text1"/>
                <w:lang w:val="en-GB"/>
              </w:rPr>
              <w:t xml:space="preserve">, </w:t>
            </w:r>
            <w:r w:rsidRPr="001D712C">
              <w:rPr>
                <w:rFonts w:ascii="Arial" w:hAnsi="Arial" w:cs="Arial"/>
                <w:color w:val="000000" w:themeColor="text1"/>
                <w:lang w:val="en-GB"/>
              </w:rPr>
              <w:t xml:space="preserve">provided much wisdom from his GP background, and </w:t>
            </w:r>
            <w:r w:rsidR="0023156F" w:rsidRPr="001D712C">
              <w:rPr>
                <w:rFonts w:ascii="Arial" w:hAnsi="Arial" w:cs="Arial"/>
                <w:color w:val="000000" w:themeColor="text1"/>
                <w:lang w:val="en-GB"/>
              </w:rPr>
              <w:t xml:space="preserve">been </w:t>
            </w:r>
            <w:r w:rsidRPr="001D712C">
              <w:rPr>
                <w:rFonts w:ascii="Arial" w:hAnsi="Arial" w:cs="Arial"/>
                <w:color w:val="000000" w:themeColor="text1"/>
                <w:lang w:val="en-GB"/>
              </w:rPr>
              <w:t>a great team player</w:t>
            </w:r>
            <w:r w:rsidR="0023156F" w:rsidRPr="001D712C">
              <w:rPr>
                <w:rFonts w:ascii="Arial" w:hAnsi="Arial" w:cs="Arial"/>
                <w:color w:val="000000" w:themeColor="text1"/>
                <w:lang w:val="en-GB"/>
              </w:rPr>
              <w:t>.</w:t>
            </w:r>
          </w:p>
        </w:tc>
        <w:tc>
          <w:tcPr>
            <w:tcW w:w="1938" w:type="dxa"/>
            <w:shd w:val="clear" w:color="auto" w:fill="FFFFFF" w:themeFill="background1"/>
          </w:tcPr>
          <w:p w14:paraId="070662E9" w14:textId="68ADE064" w:rsidR="00FE1FE8" w:rsidRPr="001D712C" w:rsidRDefault="001D712C" w:rsidP="00A64B93">
            <w:pPr>
              <w:jc w:val="both"/>
              <w:rPr>
                <w:rFonts w:ascii="Arial" w:hAnsi="Arial" w:cs="Arial"/>
                <w:color w:val="000000" w:themeColor="text1"/>
                <w:lang w:val="en-GB"/>
              </w:rPr>
            </w:pPr>
            <w:r w:rsidRPr="001D712C">
              <w:rPr>
                <w:rFonts w:ascii="Arial" w:hAnsi="Arial" w:cs="Arial"/>
                <w:noProof/>
                <w:color w:val="000000" w:themeColor="text1"/>
              </w:rPr>
              <w:t xml:space="preserve">    </w:t>
            </w:r>
            <w:r w:rsidR="003D7DCE" w:rsidRPr="001D712C">
              <w:rPr>
                <w:rFonts w:ascii="Arial" w:hAnsi="Arial" w:cs="Arial"/>
                <w:noProof/>
                <w:color w:val="000000" w:themeColor="text1"/>
              </w:rPr>
              <w:drawing>
                <wp:inline distT="0" distB="0" distL="0" distR="0" wp14:anchorId="3AC58F76" wp14:editId="4A54E306">
                  <wp:extent cx="885825" cy="117969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7352" cy="1261638"/>
                          </a:xfrm>
                          <a:prstGeom prst="rect">
                            <a:avLst/>
                          </a:prstGeom>
                          <a:noFill/>
                          <a:ln>
                            <a:noFill/>
                          </a:ln>
                        </pic:spPr>
                      </pic:pic>
                    </a:graphicData>
                  </a:graphic>
                </wp:inline>
              </w:drawing>
            </w:r>
          </w:p>
        </w:tc>
      </w:tr>
    </w:tbl>
    <w:p w14:paraId="0BF61B99" w14:textId="77777777" w:rsidR="003D5AF2" w:rsidRPr="001D712C" w:rsidRDefault="003D5AF2" w:rsidP="009C6D1E">
      <w:pPr>
        <w:jc w:val="both"/>
        <w:rPr>
          <w:rFonts w:ascii="Arial" w:hAnsi="Arial" w:cs="Arial"/>
          <w:lang w:val="en-GB"/>
        </w:rPr>
      </w:pPr>
    </w:p>
    <w:p w14:paraId="0F33E6F0" w14:textId="0278C20D" w:rsidR="004229CD" w:rsidRPr="001D712C" w:rsidRDefault="009C6D1E" w:rsidP="00762FD6">
      <w:pPr>
        <w:jc w:val="both"/>
        <w:rPr>
          <w:rFonts w:ascii="Arial" w:hAnsi="Arial" w:cs="Arial"/>
          <w:lang w:val="en-GB"/>
        </w:rPr>
      </w:pPr>
      <w:r w:rsidRPr="001D712C">
        <w:rPr>
          <w:rFonts w:ascii="Arial" w:hAnsi="Arial" w:cs="Arial"/>
          <w:lang w:val="en-GB"/>
        </w:rPr>
        <w:t xml:space="preserve">We are grateful to Canon </w:t>
      </w:r>
      <w:proofErr w:type="spellStart"/>
      <w:r w:rsidRPr="001D712C">
        <w:rPr>
          <w:rFonts w:ascii="Arial" w:hAnsi="Arial" w:cs="Arial"/>
          <w:lang w:val="en-GB"/>
        </w:rPr>
        <w:t>Dr.</w:t>
      </w:r>
      <w:proofErr w:type="spellEnd"/>
      <w:r w:rsidRPr="001D712C">
        <w:rPr>
          <w:rFonts w:ascii="Arial" w:hAnsi="Arial" w:cs="Arial"/>
          <w:lang w:val="en-GB"/>
        </w:rPr>
        <w:t xml:space="preserve"> Donald Gray and Frank Cottrell-Boyce who have kindly acted as Patrons for Hospice Africa. </w:t>
      </w:r>
    </w:p>
    <w:p w14:paraId="576E2195" w14:textId="370B2F77" w:rsidR="003D5AF2" w:rsidRPr="001D712C" w:rsidRDefault="003D5AF2" w:rsidP="000E64F1">
      <w:pPr>
        <w:pStyle w:val="BodyText"/>
        <w:jc w:val="both"/>
        <w:rPr>
          <w:rFonts w:ascii="Arial" w:hAnsi="Arial" w:cs="Arial"/>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99"/>
      </w:tblGrid>
      <w:tr w:rsidR="003D5AF2" w:rsidRPr="001D712C" w14:paraId="04D1E4D7" w14:textId="77777777" w:rsidTr="001D712C">
        <w:tc>
          <w:tcPr>
            <w:tcW w:w="2127" w:type="dxa"/>
          </w:tcPr>
          <w:p w14:paraId="4D5F911F" w14:textId="0AC95C2E" w:rsidR="003D5AF2" w:rsidRPr="001D712C" w:rsidRDefault="003D5AF2" w:rsidP="000E64F1">
            <w:pPr>
              <w:pStyle w:val="BodyText"/>
              <w:jc w:val="both"/>
              <w:rPr>
                <w:rFonts w:ascii="Arial" w:hAnsi="Arial" w:cs="Arial"/>
                <w:szCs w:val="24"/>
                <w:lang w:val="en-GB"/>
              </w:rPr>
            </w:pPr>
            <w:r w:rsidRPr="001D712C">
              <w:rPr>
                <w:rFonts w:ascii="Arial" w:hAnsi="Arial" w:cs="Arial"/>
                <w:noProof/>
                <w:szCs w:val="24"/>
              </w:rPr>
              <w:drawing>
                <wp:inline distT="0" distB="0" distL="0" distR="0" wp14:anchorId="69E203F6" wp14:editId="30914146">
                  <wp:extent cx="1183285" cy="1419225"/>
                  <wp:effectExtent l="0" t="0" r="0" b="0"/>
                  <wp:docPr id="12" name="Picture 12"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9FADA17-ACF9-44E7-B914-2C5D0558C587" descr="Image.jpe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09678" cy="1450881"/>
                          </a:xfrm>
                          <a:prstGeom prst="rect">
                            <a:avLst/>
                          </a:prstGeom>
                          <a:noFill/>
                          <a:ln>
                            <a:noFill/>
                          </a:ln>
                        </pic:spPr>
                      </pic:pic>
                    </a:graphicData>
                  </a:graphic>
                </wp:inline>
              </w:drawing>
            </w:r>
          </w:p>
        </w:tc>
        <w:tc>
          <w:tcPr>
            <w:tcW w:w="6899" w:type="dxa"/>
          </w:tcPr>
          <w:p w14:paraId="664F21D5" w14:textId="73B56054" w:rsidR="003D5AF2" w:rsidRPr="001D712C" w:rsidRDefault="00762FD6" w:rsidP="00762FD6">
            <w:pPr>
              <w:pStyle w:val="NormalWeb"/>
              <w:spacing w:before="0" w:beforeAutospacing="0" w:after="0" w:afterAutospacing="0"/>
              <w:rPr>
                <w:rFonts w:ascii="Arial" w:hAnsi="Arial" w:cs="Arial"/>
              </w:rPr>
            </w:pPr>
            <w:r w:rsidRPr="001D712C">
              <w:rPr>
                <w:rFonts w:ascii="Arial" w:hAnsi="Arial" w:cs="Arial"/>
              </w:rPr>
              <w:t xml:space="preserve">We </w:t>
            </w:r>
            <w:r w:rsidR="007D5E91" w:rsidRPr="001D712C">
              <w:rPr>
                <w:rFonts w:ascii="Arial" w:hAnsi="Arial" w:cs="Arial"/>
              </w:rPr>
              <w:t>have been</w:t>
            </w:r>
            <w:r w:rsidRPr="001D712C">
              <w:rPr>
                <w:rFonts w:ascii="Arial" w:hAnsi="Arial" w:cs="Arial"/>
              </w:rPr>
              <w:t xml:space="preserve"> delighted to welcome </w:t>
            </w:r>
            <w:r w:rsidR="003D5AF2" w:rsidRPr="001D712C">
              <w:rPr>
                <w:rFonts w:ascii="Arial" w:hAnsi="Arial" w:cs="Arial"/>
              </w:rPr>
              <w:t xml:space="preserve">Dr Philippa Guppy, who is a palliative care doctor and senior lecturer working in London, </w:t>
            </w:r>
            <w:r w:rsidRPr="001D712C">
              <w:rPr>
                <w:rFonts w:ascii="Arial" w:hAnsi="Arial" w:cs="Arial"/>
              </w:rPr>
              <w:t xml:space="preserve">as a new Trustee. </w:t>
            </w:r>
            <w:r w:rsidR="003D5AF2" w:rsidRPr="001D712C">
              <w:rPr>
                <w:rFonts w:ascii="Arial" w:hAnsi="Arial" w:cs="Arial"/>
              </w:rPr>
              <w:t> She first visited Uganda in 2019 to volunteer for Hospice Africa in Kampala.</w:t>
            </w:r>
            <w:r w:rsidRPr="001D712C">
              <w:rPr>
                <w:rFonts w:ascii="Arial" w:hAnsi="Arial" w:cs="Arial"/>
              </w:rPr>
              <w:t xml:space="preserve">  </w:t>
            </w:r>
            <w:r w:rsidR="003D5AF2" w:rsidRPr="001D712C">
              <w:rPr>
                <w:rFonts w:ascii="Arial" w:hAnsi="Arial" w:cs="Arial"/>
              </w:rPr>
              <w:t xml:space="preserve">She was inspired by the hospice team and </w:t>
            </w:r>
            <w:r w:rsidRPr="001D712C">
              <w:rPr>
                <w:rFonts w:ascii="Arial" w:hAnsi="Arial" w:cs="Arial"/>
              </w:rPr>
              <w:t xml:space="preserve">by </w:t>
            </w:r>
            <w:proofErr w:type="spellStart"/>
            <w:r w:rsidR="003D5AF2" w:rsidRPr="001D712C">
              <w:rPr>
                <w:rFonts w:ascii="Arial" w:hAnsi="Arial" w:cs="Arial"/>
              </w:rPr>
              <w:t>Dr.</w:t>
            </w:r>
            <w:proofErr w:type="spellEnd"/>
            <w:r w:rsidR="003D5AF2" w:rsidRPr="001D712C">
              <w:rPr>
                <w:rFonts w:ascii="Arial" w:hAnsi="Arial" w:cs="Arial"/>
              </w:rPr>
              <w:t xml:space="preserve"> Anne in equal measure</w:t>
            </w:r>
            <w:r w:rsidRPr="001D712C">
              <w:rPr>
                <w:rFonts w:ascii="Arial" w:hAnsi="Arial" w:cs="Arial"/>
              </w:rPr>
              <w:t>,</w:t>
            </w:r>
            <w:r w:rsidR="003D5AF2" w:rsidRPr="001D712C">
              <w:rPr>
                <w:rFonts w:ascii="Arial" w:hAnsi="Arial" w:cs="Arial"/>
              </w:rPr>
              <w:t xml:space="preserve"> and she has been a firm supporter ever since</w:t>
            </w:r>
            <w:r w:rsidR="001D712C">
              <w:rPr>
                <w:rFonts w:ascii="Arial" w:hAnsi="Arial" w:cs="Arial"/>
              </w:rPr>
              <w:t xml:space="preserve">. </w:t>
            </w:r>
            <w:r w:rsidRPr="001D712C">
              <w:rPr>
                <w:rFonts w:ascii="Arial" w:hAnsi="Arial" w:cs="Arial"/>
              </w:rPr>
              <w:t>Philippa has brought enthusiasm for fund raising</w:t>
            </w:r>
            <w:r w:rsidR="007D5E91" w:rsidRPr="001D712C">
              <w:rPr>
                <w:rFonts w:ascii="Arial" w:hAnsi="Arial" w:cs="Arial"/>
              </w:rPr>
              <w:t xml:space="preserve"> since working in the palliative care field, and living in London, she has many opportunities to promote and investigate various sources of funding.</w:t>
            </w:r>
            <w:r w:rsidRPr="001D712C">
              <w:rPr>
                <w:rFonts w:ascii="Arial" w:hAnsi="Arial" w:cs="Arial"/>
              </w:rPr>
              <w:t xml:space="preserve">  </w:t>
            </w:r>
          </w:p>
        </w:tc>
      </w:tr>
    </w:tbl>
    <w:p w14:paraId="2E1F5E25" w14:textId="77777777" w:rsidR="001C46C3" w:rsidRPr="001D712C" w:rsidRDefault="001C46C3" w:rsidP="006E7976">
      <w:pPr>
        <w:jc w:val="both"/>
        <w:rPr>
          <w:rFonts w:ascii="Arial" w:hAnsi="Arial" w:cs="Arial"/>
          <w:lang w:val="en-GB"/>
        </w:rPr>
      </w:pPr>
    </w:p>
    <w:p w14:paraId="74E8F24C" w14:textId="17B8F86E" w:rsidR="00984EB4" w:rsidRPr="001D712C" w:rsidRDefault="00984EB4" w:rsidP="006E7976">
      <w:pPr>
        <w:jc w:val="both"/>
        <w:rPr>
          <w:rFonts w:ascii="Arial" w:hAnsi="Arial" w:cs="Arial"/>
          <w:lang w:val="en-GB"/>
        </w:rPr>
      </w:pPr>
      <w:r w:rsidRPr="001D712C">
        <w:rPr>
          <w:rFonts w:ascii="Arial" w:hAnsi="Arial" w:cs="Arial"/>
          <w:lang w:val="en-GB"/>
        </w:rPr>
        <w:t>The Charity’s work continues to be carried out entirely on a voluntary basis.  The Honorary Treasurer manages the day-to-day finances of the charity. The Hon. Chair, Hon. Secretary and Hon. Treasurer, with help from other Trustees, have shared the collective duties normally carried out by a Chief Executive. The Board of Trustees has the power to appoint additional Trustees as it sees fit within the remit of the Articles of Association</w:t>
      </w:r>
      <w:r w:rsidRPr="001D712C">
        <w:rPr>
          <w:rFonts w:ascii="Arial" w:hAnsi="Arial" w:cs="Arial"/>
        </w:rPr>
        <w:t>.</w:t>
      </w:r>
      <w:r w:rsidRPr="001D712C">
        <w:rPr>
          <w:rFonts w:ascii="Arial" w:hAnsi="Arial" w:cs="Arial"/>
          <w:lang w:val="en-GB"/>
        </w:rPr>
        <w:t xml:space="preserve"> </w:t>
      </w:r>
    </w:p>
    <w:p w14:paraId="66A006FE" w14:textId="77777777" w:rsidR="00984EB4" w:rsidRPr="001D712C" w:rsidRDefault="00984EB4" w:rsidP="000E64F1">
      <w:pPr>
        <w:pStyle w:val="BodyText"/>
        <w:jc w:val="both"/>
        <w:rPr>
          <w:rFonts w:ascii="Arial" w:hAnsi="Arial" w:cs="Arial"/>
          <w:szCs w:val="24"/>
          <w:lang w:val="en-GB"/>
        </w:rPr>
      </w:pPr>
    </w:p>
    <w:p w14:paraId="7B89860A" w14:textId="29EC7EE8" w:rsidR="000E64F1" w:rsidRPr="001D712C" w:rsidRDefault="00A64B93" w:rsidP="000E64F1">
      <w:pPr>
        <w:pStyle w:val="BodyText"/>
        <w:jc w:val="both"/>
        <w:rPr>
          <w:rFonts w:ascii="Arial" w:hAnsi="Arial" w:cs="Arial"/>
          <w:szCs w:val="24"/>
          <w:lang w:val="en-GB"/>
        </w:rPr>
      </w:pPr>
      <w:r w:rsidRPr="001D712C">
        <w:rPr>
          <w:rFonts w:ascii="Arial" w:hAnsi="Arial" w:cs="Arial"/>
          <w:szCs w:val="24"/>
          <w:lang w:val="en-GB"/>
        </w:rPr>
        <w:t xml:space="preserve">The work is carried out in close </w:t>
      </w:r>
      <w:r w:rsidR="008C02B7" w:rsidRPr="001D712C">
        <w:rPr>
          <w:rFonts w:ascii="Arial" w:hAnsi="Arial" w:cs="Arial"/>
          <w:szCs w:val="24"/>
          <w:lang w:val="en-GB"/>
        </w:rPr>
        <w:t>partnership with the Founder, Prof</w:t>
      </w:r>
      <w:r w:rsidR="00DD035D" w:rsidRPr="001D712C">
        <w:rPr>
          <w:rFonts w:ascii="Arial" w:hAnsi="Arial" w:cs="Arial"/>
          <w:szCs w:val="24"/>
          <w:lang w:val="en-GB"/>
        </w:rPr>
        <w:t xml:space="preserve">essor </w:t>
      </w:r>
      <w:r w:rsidRPr="001D712C">
        <w:rPr>
          <w:rFonts w:ascii="Arial" w:hAnsi="Arial" w:cs="Arial"/>
          <w:szCs w:val="24"/>
          <w:lang w:val="en-GB"/>
        </w:rPr>
        <w:t xml:space="preserve">Anne Merriman, and there is regular contact with Hospice Africa Uganda (HAU), which is a </w:t>
      </w:r>
      <w:r w:rsidRPr="001D712C">
        <w:rPr>
          <w:rFonts w:ascii="Arial" w:hAnsi="Arial" w:cs="Arial"/>
          <w:i/>
          <w:szCs w:val="24"/>
          <w:lang w:val="en-GB"/>
        </w:rPr>
        <w:t>non-governmental organization</w:t>
      </w:r>
      <w:r w:rsidRPr="001D712C">
        <w:rPr>
          <w:rFonts w:ascii="Arial" w:hAnsi="Arial" w:cs="Arial"/>
          <w:szCs w:val="24"/>
          <w:lang w:val="en-GB"/>
        </w:rPr>
        <w:t xml:space="preserve"> and </w:t>
      </w:r>
      <w:r w:rsidR="008C02B7" w:rsidRPr="001D712C">
        <w:rPr>
          <w:rFonts w:ascii="Arial" w:hAnsi="Arial" w:cs="Arial"/>
          <w:szCs w:val="24"/>
          <w:lang w:val="en-GB"/>
        </w:rPr>
        <w:t xml:space="preserve">a </w:t>
      </w:r>
      <w:r w:rsidRPr="001D712C">
        <w:rPr>
          <w:rFonts w:ascii="Arial" w:hAnsi="Arial" w:cs="Arial"/>
          <w:i/>
          <w:szCs w:val="24"/>
          <w:lang w:val="en-GB"/>
        </w:rPr>
        <w:t>limited company</w:t>
      </w:r>
      <w:r w:rsidRPr="001D712C">
        <w:rPr>
          <w:rFonts w:ascii="Arial" w:hAnsi="Arial" w:cs="Arial"/>
          <w:szCs w:val="24"/>
          <w:lang w:val="en-GB"/>
        </w:rPr>
        <w:t xml:space="preserve"> in Uganda. </w:t>
      </w:r>
      <w:r w:rsidR="000E64F1" w:rsidRPr="001D712C">
        <w:rPr>
          <w:rFonts w:ascii="Arial" w:hAnsi="Arial" w:cs="Arial"/>
          <w:szCs w:val="24"/>
          <w:lang w:val="en-GB"/>
        </w:rPr>
        <w:t xml:space="preserve">There is an AGM at the end of </w:t>
      </w:r>
      <w:r w:rsidR="009C6D1E" w:rsidRPr="001D712C">
        <w:rPr>
          <w:rFonts w:ascii="Arial" w:hAnsi="Arial" w:cs="Arial"/>
          <w:szCs w:val="24"/>
          <w:lang w:val="en-GB"/>
        </w:rPr>
        <w:t>September</w:t>
      </w:r>
      <w:r w:rsidR="000E64F1" w:rsidRPr="001D712C">
        <w:rPr>
          <w:rFonts w:ascii="Arial" w:hAnsi="Arial" w:cs="Arial"/>
          <w:szCs w:val="24"/>
          <w:lang w:val="en-GB"/>
        </w:rPr>
        <w:t xml:space="preserve"> when Trustees, donors, </w:t>
      </w:r>
      <w:proofErr w:type="gramStart"/>
      <w:r w:rsidR="000E64F1" w:rsidRPr="001D712C">
        <w:rPr>
          <w:rFonts w:ascii="Arial" w:hAnsi="Arial" w:cs="Arial"/>
          <w:szCs w:val="24"/>
          <w:lang w:val="en-GB"/>
        </w:rPr>
        <w:t>supporters</w:t>
      </w:r>
      <w:proofErr w:type="gramEnd"/>
      <w:r w:rsidR="000E64F1" w:rsidRPr="001D712C">
        <w:rPr>
          <w:rFonts w:ascii="Arial" w:hAnsi="Arial" w:cs="Arial"/>
          <w:szCs w:val="24"/>
          <w:lang w:val="en-GB"/>
        </w:rPr>
        <w:t xml:space="preserve"> and Charity Shop staff meet at the Brain Charity Centre in Liverpool</w:t>
      </w:r>
      <w:r w:rsidR="009C6D1E" w:rsidRPr="001D712C">
        <w:rPr>
          <w:rFonts w:ascii="Arial" w:hAnsi="Arial" w:cs="Arial"/>
          <w:szCs w:val="24"/>
          <w:lang w:val="en-GB"/>
        </w:rPr>
        <w:t xml:space="preserve">. </w:t>
      </w:r>
    </w:p>
    <w:p w14:paraId="3FDEF2B0" w14:textId="77777777" w:rsidR="00910F07" w:rsidRPr="001D712C" w:rsidRDefault="00910F07" w:rsidP="000E64F1">
      <w:pPr>
        <w:pStyle w:val="BodyText"/>
        <w:jc w:val="both"/>
        <w:rPr>
          <w:rFonts w:ascii="Arial" w:hAnsi="Arial" w:cs="Arial"/>
          <w:szCs w:val="24"/>
          <w:lang w:val="en-GB"/>
        </w:rPr>
      </w:pPr>
    </w:p>
    <w:p w14:paraId="4C87495B" w14:textId="77777777" w:rsidR="00663206" w:rsidRDefault="00663206" w:rsidP="000E64F1">
      <w:pPr>
        <w:pStyle w:val="BodyText"/>
        <w:jc w:val="both"/>
        <w:rPr>
          <w:rFonts w:ascii="Arial" w:hAnsi="Arial" w:cs="Arial"/>
          <w:b/>
          <w:szCs w:val="24"/>
          <w:lang w:val="en-GB"/>
        </w:rPr>
      </w:pPr>
    </w:p>
    <w:p w14:paraId="4F25D3CE" w14:textId="77777777" w:rsidR="00663206" w:rsidRDefault="00663206" w:rsidP="000E64F1">
      <w:pPr>
        <w:pStyle w:val="BodyText"/>
        <w:jc w:val="both"/>
        <w:rPr>
          <w:rFonts w:ascii="Arial" w:hAnsi="Arial" w:cs="Arial"/>
          <w:b/>
          <w:szCs w:val="24"/>
          <w:lang w:val="en-GB"/>
        </w:rPr>
      </w:pPr>
    </w:p>
    <w:p w14:paraId="775EEFAB" w14:textId="77777777" w:rsidR="00663206" w:rsidRDefault="00663206" w:rsidP="000E64F1">
      <w:pPr>
        <w:pStyle w:val="BodyText"/>
        <w:jc w:val="both"/>
        <w:rPr>
          <w:rFonts w:ascii="Arial" w:hAnsi="Arial" w:cs="Arial"/>
          <w:b/>
          <w:szCs w:val="24"/>
          <w:lang w:val="en-GB"/>
        </w:rPr>
      </w:pPr>
    </w:p>
    <w:p w14:paraId="55CF7E09" w14:textId="77777777" w:rsidR="00663206" w:rsidRDefault="00663206" w:rsidP="000E64F1">
      <w:pPr>
        <w:pStyle w:val="BodyText"/>
        <w:jc w:val="both"/>
        <w:rPr>
          <w:rFonts w:ascii="Arial" w:hAnsi="Arial" w:cs="Arial"/>
          <w:b/>
          <w:szCs w:val="24"/>
          <w:lang w:val="en-GB"/>
        </w:rPr>
      </w:pPr>
    </w:p>
    <w:p w14:paraId="4F94E998" w14:textId="101D799F" w:rsidR="009D7E38" w:rsidRPr="001D712C" w:rsidRDefault="009D7E38" w:rsidP="000E64F1">
      <w:pPr>
        <w:pStyle w:val="BodyText"/>
        <w:jc w:val="both"/>
        <w:rPr>
          <w:rFonts w:ascii="Arial" w:hAnsi="Arial" w:cs="Arial"/>
          <w:b/>
          <w:szCs w:val="24"/>
          <w:lang w:val="en-GB"/>
        </w:rPr>
      </w:pPr>
      <w:r w:rsidRPr="001D712C">
        <w:rPr>
          <w:rFonts w:ascii="Arial" w:hAnsi="Arial" w:cs="Arial"/>
          <w:b/>
          <w:szCs w:val="24"/>
          <w:lang w:val="en-GB"/>
        </w:rPr>
        <w:lastRenderedPageBreak/>
        <w:t>Hospice Africa Origins</w:t>
      </w:r>
      <w:r w:rsidR="000E64F1" w:rsidRPr="001D712C">
        <w:rPr>
          <w:rFonts w:ascii="Arial" w:hAnsi="Arial" w:cs="Arial"/>
          <w:b/>
          <w:szCs w:val="24"/>
          <w:lang w:val="en-GB"/>
        </w:rPr>
        <w:t xml:space="preserve"> </w:t>
      </w:r>
    </w:p>
    <w:p w14:paraId="03E844E3" w14:textId="373EAC14" w:rsidR="00132678" w:rsidRPr="00BE16E4" w:rsidRDefault="00132678" w:rsidP="000E64F1">
      <w:pPr>
        <w:pStyle w:val="BodyText"/>
        <w:jc w:val="both"/>
        <w:rPr>
          <w:rFonts w:ascii="Arial" w:hAnsi="Arial" w:cs="Arial"/>
          <w:b/>
          <w:sz w:val="16"/>
          <w:szCs w:val="16"/>
          <w:lang w:val="en-GB"/>
        </w:rPr>
      </w:pPr>
    </w:p>
    <w:p w14:paraId="3D1EA1C7" w14:textId="0AD6DBE6" w:rsidR="00132678" w:rsidRPr="001D712C" w:rsidRDefault="00132678" w:rsidP="00132678">
      <w:pPr>
        <w:jc w:val="both"/>
        <w:rPr>
          <w:rFonts w:ascii="Arial" w:hAnsi="Arial" w:cs="Arial"/>
        </w:rPr>
      </w:pPr>
      <w:r w:rsidRPr="001D712C">
        <w:rPr>
          <w:rFonts w:ascii="Arial" w:hAnsi="Arial" w:cs="Arial"/>
        </w:rPr>
        <w:t>Hospice Africa (HA) was founded in 1993 to spread the ethos and practice of palliative care in Africa. Our founder, Dr. Anne Merriman, has radically changed the provision of care</w:t>
      </w:r>
      <w:r w:rsidR="00733522" w:rsidRPr="001D712C">
        <w:rPr>
          <w:rFonts w:ascii="Arial" w:hAnsi="Arial" w:cs="Arial"/>
        </w:rPr>
        <w:t xml:space="preserve"> and pain relief</w:t>
      </w:r>
      <w:r w:rsidRPr="001D712C">
        <w:rPr>
          <w:rFonts w:ascii="Arial" w:hAnsi="Arial" w:cs="Arial"/>
        </w:rPr>
        <w:t xml:space="preserve"> for people in Africa with life-limiting illnesses.</w:t>
      </w:r>
      <w:r w:rsidRPr="001D712C">
        <w:rPr>
          <w:rFonts w:ascii="Arial" w:hAnsi="Arial" w:cs="Arial"/>
          <w:b/>
          <w:i/>
        </w:rPr>
        <w:t xml:space="preserve"> </w:t>
      </w:r>
      <w:r w:rsidRPr="001D712C">
        <w:rPr>
          <w:rFonts w:ascii="Arial" w:hAnsi="Arial" w:cs="Arial"/>
        </w:rPr>
        <w:t xml:space="preserve">This has transformed the lives of thousands of patients, providing significantly longer life for </w:t>
      </w:r>
      <w:proofErr w:type="gramStart"/>
      <w:r w:rsidRPr="001D712C">
        <w:rPr>
          <w:rFonts w:ascii="Arial" w:hAnsi="Arial" w:cs="Arial"/>
        </w:rPr>
        <w:t>many</w:t>
      </w:r>
      <w:proofErr w:type="gramEnd"/>
      <w:r w:rsidRPr="001D712C">
        <w:rPr>
          <w:rFonts w:ascii="Arial" w:hAnsi="Arial" w:cs="Arial"/>
        </w:rPr>
        <w:t xml:space="preserve"> and allowing others a pain-free and dignified death.</w:t>
      </w:r>
    </w:p>
    <w:p w14:paraId="0FE99100" w14:textId="77777777" w:rsidR="009536B5" w:rsidRPr="001D712C" w:rsidRDefault="009536B5" w:rsidP="00A96619">
      <w:pPr>
        <w:rPr>
          <w:rFonts w:ascii="Arial" w:hAnsi="Arial" w:cs="Arial"/>
        </w:rPr>
      </w:pPr>
    </w:p>
    <w:p w14:paraId="28EA0C64" w14:textId="05A746EE" w:rsidR="00132678" w:rsidRPr="001D712C" w:rsidRDefault="00A96619" w:rsidP="00A96619">
      <w:pPr>
        <w:rPr>
          <w:rFonts w:ascii="Arial" w:hAnsi="Arial" w:cs="Arial"/>
          <w:i/>
          <w:iCs/>
        </w:rPr>
      </w:pPr>
      <w:r w:rsidRPr="001D712C">
        <w:rPr>
          <w:rFonts w:ascii="Arial" w:hAnsi="Arial" w:cs="Arial"/>
        </w:rPr>
        <w:t>H</w:t>
      </w:r>
      <w:r w:rsidR="00A21932" w:rsidRPr="001D712C">
        <w:rPr>
          <w:rFonts w:ascii="Arial" w:hAnsi="Arial" w:cs="Arial"/>
        </w:rPr>
        <w:t>ospice Africa</w:t>
      </w:r>
      <w:r w:rsidRPr="001D712C">
        <w:rPr>
          <w:rFonts w:ascii="Arial" w:hAnsi="Arial" w:cs="Arial"/>
        </w:rPr>
        <w:t xml:space="preserve"> raises and manages funds in the UK to send out to our partners in</w:t>
      </w:r>
      <w:r w:rsidRPr="001D712C">
        <w:rPr>
          <w:rFonts w:ascii="Arial" w:hAnsi="Arial" w:cs="Arial"/>
          <w:color w:val="FF00FF"/>
        </w:rPr>
        <w:t xml:space="preserve"> </w:t>
      </w:r>
      <w:r w:rsidRPr="001D712C">
        <w:rPr>
          <w:rFonts w:ascii="Arial" w:hAnsi="Arial" w:cs="Arial"/>
        </w:rPr>
        <w:t xml:space="preserve">Africa, particularly in the long-term with Hospice Africa Uganda (HAU). With our partners, we have helped to introduce palliative care to </w:t>
      </w:r>
      <w:r w:rsidR="00733522" w:rsidRPr="001D712C">
        <w:rPr>
          <w:rFonts w:ascii="Arial" w:hAnsi="Arial" w:cs="Arial"/>
        </w:rPr>
        <w:t xml:space="preserve">35 </w:t>
      </w:r>
      <w:r w:rsidRPr="001D712C">
        <w:rPr>
          <w:rFonts w:ascii="Arial" w:hAnsi="Arial" w:cs="Arial"/>
        </w:rPr>
        <w:t>Africa countries. In 20 of these 35 countries, affordable oral morphine, the backbone of all palliative care, is now available for pain relief.</w:t>
      </w:r>
      <w:r w:rsidRPr="001D712C">
        <w:rPr>
          <w:rFonts w:ascii="Arial" w:hAnsi="Arial" w:cs="Arial"/>
          <w:i/>
          <w:iCs/>
        </w:rPr>
        <w:t xml:space="preserve">  </w:t>
      </w:r>
    </w:p>
    <w:p w14:paraId="0BDCF001" w14:textId="77777777" w:rsidR="0023690B" w:rsidRPr="001D712C" w:rsidRDefault="0023690B" w:rsidP="0023690B">
      <w:pPr>
        <w:widowControl w:val="0"/>
        <w:spacing w:after="2"/>
        <w:rPr>
          <w:rFonts w:ascii="Arial" w:hAnsi="Arial" w:cs="Arial"/>
          <w:bCs/>
          <w:lang w:val="en-GB"/>
        </w:rPr>
      </w:pPr>
    </w:p>
    <w:p w14:paraId="4A3CD55D" w14:textId="037F4C12" w:rsidR="00DF4810" w:rsidRPr="001D712C" w:rsidRDefault="00DF4810" w:rsidP="0023690B">
      <w:pPr>
        <w:widowControl w:val="0"/>
        <w:spacing w:after="2"/>
        <w:rPr>
          <w:rFonts w:ascii="Arial" w:hAnsi="Arial" w:cs="Arial"/>
          <w:b/>
          <w:lang w:val="en-GB"/>
        </w:rPr>
      </w:pPr>
      <w:r w:rsidRPr="001D712C">
        <w:rPr>
          <w:rFonts w:ascii="Arial" w:hAnsi="Arial" w:cs="Arial"/>
          <w:b/>
          <w:lang w:val="en-GB"/>
        </w:rPr>
        <w:t>POST-COVID PROGRESS</w:t>
      </w:r>
    </w:p>
    <w:p w14:paraId="094769FE" w14:textId="64643B35" w:rsidR="00DF4810" w:rsidRPr="00BE16E4" w:rsidRDefault="00DF4810" w:rsidP="0023690B">
      <w:pPr>
        <w:widowControl w:val="0"/>
        <w:spacing w:after="2"/>
        <w:rPr>
          <w:rFonts w:ascii="Arial" w:hAnsi="Arial" w:cs="Arial"/>
          <w:b/>
          <w:sz w:val="16"/>
          <w:szCs w:val="16"/>
          <w:lang w:val="en-GB"/>
        </w:rPr>
      </w:pPr>
    </w:p>
    <w:p w14:paraId="5BDF0AA1" w14:textId="5D5EEBB1" w:rsidR="00002916" w:rsidRPr="001D712C" w:rsidRDefault="00DF4810" w:rsidP="0023690B">
      <w:pPr>
        <w:widowControl w:val="0"/>
        <w:spacing w:after="2"/>
        <w:rPr>
          <w:rFonts w:ascii="Arial" w:hAnsi="Arial" w:cs="Arial"/>
          <w:bCs/>
          <w:lang w:val="en-GB"/>
        </w:rPr>
      </w:pPr>
      <w:r w:rsidRPr="001D712C">
        <w:rPr>
          <w:rFonts w:ascii="Arial" w:hAnsi="Arial" w:cs="Arial"/>
          <w:bCs/>
          <w:lang w:val="en-GB"/>
        </w:rPr>
        <w:t>W</w:t>
      </w:r>
      <w:r w:rsidR="00BF1AD9" w:rsidRPr="001D712C">
        <w:rPr>
          <w:rFonts w:ascii="Arial" w:hAnsi="Arial" w:cs="Arial"/>
          <w:bCs/>
          <w:lang w:val="en-GB"/>
        </w:rPr>
        <w:t>e</w:t>
      </w:r>
      <w:r w:rsidRPr="001D712C">
        <w:rPr>
          <w:rFonts w:ascii="Arial" w:hAnsi="Arial" w:cs="Arial"/>
          <w:bCs/>
          <w:lang w:val="en-GB"/>
        </w:rPr>
        <w:t xml:space="preserve"> reported in our Christmas Newsletter </w:t>
      </w:r>
      <w:r w:rsidR="00BF1AD9" w:rsidRPr="001D712C">
        <w:rPr>
          <w:rFonts w:ascii="Arial" w:hAnsi="Arial" w:cs="Arial"/>
          <w:bCs/>
          <w:lang w:val="en-GB"/>
        </w:rPr>
        <w:t xml:space="preserve">2021, ‘What another crazy year it has been! At Hospice Africa UK, we have been faced with a lot of challenges, alongside the changes that Covid has brought, but we have managed to stay positive and motivated with our vision for palliative care across Africa </w:t>
      </w:r>
      <w:r w:rsidR="00BE16E4">
        <w:rPr>
          <w:rFonts w:ascii="Arial" w:hAnsi="Arial" w:cs="Arial"/>
          <w:bCs/>
          <w:lang w:val="en-GB"/>
        </w:rPr>
        <w:t xml:space="preserve">central to </w:t>
      </w:r>
      <w:r w:rsidR="00BF1AD9" w:rsidRPr="001D712C">
        <w:rPr>
          <w:rFonts w:ascii="Arial" w:hAnsi="Arial" w:cs="Arial"/>
          <w:bCs/>
          <w:lang w:val="en-GB"/>
        </w:rPr>
        <w:t>all that we do.’</w:t>
      </w:r>
    </w:p>
    <w:p w14:paraId="3BDF3DBE" w14:textId="77777777" w:rsidR="00002916" w:rsidRPr="001D712C" w:rsidRDefault="00002916" w:rsidP="0023690B">
      <w:pPr>
        <w:widowControl w:val="0"/>
        <w:spacing w:after="2"/>
        <w:rPr>
          <w:rFonts w:ascii="Arial" w:hAnsi="Arial" w:cs="Arial"/>
          <w:bCs/>
          <w:lang w:val="en-GB"/>
        </w:rPr>
      </w:pPr>
    </w:p>
    <w:p w14:paraId="7440488D" w14:textId="22494D1F" w:rsidR="00DF4810" w:rsidRPr="001D712C" w:rsidRDefault="00002916" w:rsidP="0023690B">
      <w:pPr>
        <w:widowControl w:val="0"/>
        <w:spacing w:after="2"/>
        <w:rPr>
          <w:rFonts w:ascii="Arial" w:hAnsi="Arial" w:cs="Arial"/>
          <w:bCs/>
          <w:lang w:val="en-GB"/>
        </w:rPr>
      </w:pPr>
      <w:r w:rsidRPr="001D712C">
        <w:rPr>
          <w:rFonts w:ascii="Arial" w:hAnsi="Arial" w:cs="Arial"/>
          <w:bCs/>
          <w:lang w:val="en-GB"/>
        </w:rPr>
        <w:t xml:space="preserve"> The two charity shops in Liverpool and Ainsdale have gradually returned to normal working, where those who seek extra safety from the virus, volunteer staff or shoppers, protect themselves by wearing masks. In Liverpool, the weekly takings have n</w:t>
      </w:r>
      <w:r w:rsidR="003A0E59" w:rsidRPr="001D712C">
        <w:rPr>
          <w:rFonts w:ascii="Arial" w:hAnsi="Arial" w:cs="Arial"/>
          <w:bCs/>
          <w:lang w:val="en-GB"/>
        </w:rPr>
        <w:t>o</w:t>
      </w:r>
      <w:r w:rsidRPr="001D712C">
        <w:rPr>
          <w:rFonts w:ascii="Arial" w:hAnsi="Arial" w:cs="Arial"/>
          <w:bCs/>
          <w:lang w:val="en-GB"/>
        </w:rPr>
        <w:t xml:space="preserve">w returned to pre-Covid income, and </w:t>
      </w:r>
      <w:r w:rsidR="003A0E59" w:rsidRPr="001D712C">
        <w:rPr>
          <w:rFonts w:ascii="Arial" w:hAnsi="Arial" w:cs="Arial"/>
          <w:bCs/>
          <w:lang w:val="en-GB"/>
        </w:rPr>
        <w:t xml:space="preserve">the Ainsdale shop has returned to </w:t>
      </w:r>
      <w:r w:rsidR="00B528D9">
        <w:rPr>
          <w:rFonts w:ascii="Arial" w:hAnsi="Arial" w:cs="Arial"/>
          <w:bCs/>
          <w:lang w:val="en-GB"/>
        </w:rPr>
        <w:t xml:space="preserve">near </w:t>
      </w:r>
      <w:r w:rsidR="003A0E59" w:rsidRPr="001D712C">
        <w:rPr>
          <w:rFonts w:ascii="Arial" w:hAnsi="Arial" w:cs="Arial"/>
          <w:bCs/>
          <w:lang w:val="en-GB"/>
        </w:rPr>
        <w:t>normality</w:t>
      </w:r>
      <w:r w:rsidR="00B528D9">
        <w:rPr>
          <w:rFonts w:ascii="Arial" w:hAnsi="Arial" w:cs="Arial"/>
          <w:bCs/>
          <w:lang w:val="en-GB"/>
        </w:rPr>
        <w:t xml:space="preserve">. </w:t>
      </w:r>
      <w:r w:rsidR="00456751">
        <w:rPr>
          <w:rFonts w:ascii="Arial" w:hAnsi="Arial" w:cs="Arial"/>
          <w:bCs/>
          <w:lang w:val="en-GB"/>
        </w:rPr>
        <w:t xml:space="preserve">We continue to be grateful to our managers and volunteers who carry a busy workload to keep the shops running effectively. </w:t>
      </w:r>
    </w:p>
    <w:p w14:paraId="429BF156" w14:textId="73865997" w:rsidR="0023690B" w:rsidRPr="001D712C" w:rsidRDefault="0023690B" w:rsidP="0023690B">
      <w:pPr>
        <w:widowControl w:val="0"/>
        <w:spacing w:after="2"/>
        <w:rPr>
          <w:rFonts w:ascii="Arial" w:hAnsi="Arial" w:cs="Arial"/>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19"/>
        <w:gridCol w:w="3067"/>
      </w:tblGrid>
      <w:tr w:rsidR="0023690B" w:rsidRPr="001D712C" w14:paraId="45D14B63" w14:textId="77777777" w:rsidTr="0023690B">
        <w:tc>
          <w:tcPr>
            <w:tcW w:w="2830" w:type="dxa"/>
          </w:tcPr>
          <w:p w14:paraId="60601489" w14:textId="16CB409D" w:rsidR="0023690B" w:rsidRPr="001D712C" w:rsidRDefault="0023690B" w:rsidP="0023690B">
            <w:pPr>
              <w:widowControl w:val="0"/>
              <w:spacing w:after="2"/>
              <w:rPr>
                <w:rFonts w:ascii="Arial" w:hAnsi="Arial" w:cs="Arial"/>
                <w:bCs/>
                <w:lang w:val="en-GB"/>
              </w:rPr>
            </w:pPr>
            <w:r w:rsidRPr="001D712C">
              <w:rPr>
                <w:rFonts w:ascii="Arial" w:hAnsi="Arial" w:cs="Arial"/>
                <w:noProof/>
              </w:rPr>
              <w:t xml:space="preserve">  </w:t>
            </w:r>
            <w:r w:rsidRPr="001D712C">
              <w:rPr>
                <w:rFonts w:ascii="Arial" w:hAnsi="Arial" w:cs="Arial"/>
                <w:noProof/>
              </w:rPr>
              <w:drawing>
                <wp:inline distT="0" distB="0" distL="0" distR="0" wp14:anchorId="09E62B1E" wp14:editId="599280B2">
                  <wp:extent cx="1571625" cy="129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2150" cy="1330223"/>
                          </a:xfrm>
                          <a:prstGeom prst="rect">
                            <a:avLst/>
                          </a:prstGeom>
                          <a:noFill/>
                          <a:ln>
                            <a:noFill/>
                          </a:ln>
                        </pic:spPr>
                      </pic:pic>
                    </a:graphicData>
                  </a:graphic>
                </wp:inline>
              </w:drawing>
            </w:r>
          </w:p>
        </w:tc>
        <w:tc>
          <w:tcPr>
            <w:tcW w:w="3119" w:type="dxa"/>
          </w:tcPr>
          <w:p w14:paraId="6100ABE7" w14:textId="26EEA219" w:rsidR="0023690B" w:rsidRPr="001D712C" w:rsidRDefault="0023690B" w:rsidP="0023690B">
            <w:pPr>
              <w:widowControl w:val="0"/>
              <w:spacing w:after="2"/>
              <w:rPr>
                <w:rFonts w:ascii="Arial" w:hAnsi="Arial" w:cs="Arial"/>
                <w:bCs/>
                <w:lang w:val="en-GB"/>
              </w:rPr>
            </w:pPr>
            <w:r w:rsidRPr="001D712C">
              <w:rPr>
                <w:rFonts w:ascii="Arial" w:hAnsi="Arial" w:cs="Arial"/>
                <w:noProof/>
              </w:rPr>
              <w:t xml:space="preserve"> </w:t>
            </w:r>
            <w:r w:rsidRPr="001D712C">
              <w:rPr>
                <w:rFonts w:ascii="Arial" w:hAnsi="Arial" w:cs="Arial"/>
                <w:noProof/>
              </w:rPr>
              <w:drawing>
                <wp:inline distT="0" distB="0" distL="0" distR="0" wp14:anchorId="3A28C24A" wp14:editId="6B0CA1CE">
                  <wp:extent cx="1657350" cy="127302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006" cy="1297341"/>
                          </a:xfrm>
                          <a:prstGeom prst="rect">
                            <a:avLst/>
                          </a:prstGeom>
                          <a:noFill/>
                          <a:ln>
                            <a:noFill/>
                          </a:ln>
                        </pic:spPr>
                      </pic:pic>
                    </a:graphicData>
                  </a:graphic>
                </wp:inline>
              </w:drawing>
            </w:r>
          </w:p>
        </w:tc>
        <w:tc>
          <w:tcPr>
            <w:tcW w:w="3067" w:type="dxa"/>
          </w:tcPr>
          <w:p w14:paraId="71CFA3F1" w14:textId="013966EC" w:rsidR="0023690B" w:rsidRPr="001D712C" w:rsidRDefault="0023690B" w:rsidP="0023690B">
            <w:pPr>
              <w:widowControl w:val="0"/>
              <w:spacing w:after="2"/>
              <w:rPr>
                <w:rFonts w:ascii="Arial" w:hAnsi="Arial" w:cs="Arial"/>
                <w:bCs/>
                <w:lang w:val="en-GB"/>
              </w:rPr>
            </w:pPr>
            <w:r w:rsidRPr="001D712C">
              <w:rPr>
                <w:rFonts w:ascii="Arial" w:hAnsi="Arial" w:cs="Arial"/>
                <w:noProof/>
              </w:rPr>
              <w:drawing>
                <wp:inline distT="0" distB="0" distL="0" distR="0" wp14:anchorId="122E2E80" wp14:editId="4B6E0916">
                  <wp:extent cx="1744896" cy="1272540"/>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6043" cy="1302548"/>
                          </a:xfrm>
                          <a:prstGeom prst="rect">
                            <a:avLst/>
                          </a:prstGeom>
                          <a:noFill/>
                          <a:ln>
                            <a:noFill/>
                          </a:ln>
                        </pic:spPr>
                      </pic:pic>
                    </a:graphicData>
                  </a:graphic>
                </wp:inline>
              </w:drawing>
            </w:r>
          </w:p>
        </w:tc>
      </w:tr>
    </w:tbl>
    <w:p w14:paraId="6D631E71" w14:textId="35FF2BB8" w:rsidR="00EC2F9F" w:rsidRPr="001D712C" w:rsidRDefault="006D1B3E" w:rsidP="00910F07">
      <w:pPr>
        <w:widowControl w:val="0"/>
        <w:spacing w:after="2"/>
        <w:rPr>
          <w:rFonts w:ascii="Arial" w:hAnsi="Arial" w:cs="Arial"/>
          <w:b/>
          <w:lang w:val="en-GB"/>
        </w:rPr>
      </w:pPr>
      <w:r w:rsidRPr="001D712C">
        <w:rPr>
          <w:rFonts w:ascii="Arial" w:hAnsi="Arial" w:cs="Arial"/>
          <w:b/>
          <w:lang w:val="en-GB"/>
        </w:rPr>
        <w:t xml:space="preserve">                       </w:t>
      </w:r>
      <w:r w:rsidR="00EC2F9F" w:rsidRPr="001D712C">
        <w:rPr>
          <w:rFonts w:ascii="Arial" w:hAnsi="Arial" w:cs="Arial"/>
          <w:b/>
          <w:lang w:val="en-GB"/>
        </w:rPr>
        <w:t>Liverpool Old Swan Shop</w:t>
      </w:r>
      <w:r w:rsidRPr="001D712C">
        <w:rPr>
          <w:rFonts w:ascii="Arial" w:hAnsi="Arial" w:cs="Arial"/>
          <w:b/>
          <w:lang w:val="en-GB"/>
        </w:rPr>
        <w:t xml:space="preserve">                           </w:t>
      </w:r>
      <w:r w:rsidR="00456751">
        <w:rPr>
          <w:rFonts w:ascii="Arial" w:hAnsi="Arial" w:cs="Arial"/>
          <w:b/>
          <w:lang w:val="en-GB"/>
        </w:rPr>
        <w:t xml:space="preserve">     </w:t>
      </w:r>
      <w:r w:rsidRPr="001D712C">
        <w:rPr>
          <w:rFonts w:ascii="Arial" w:hAnsi="Arial" w:cs="Arial"/>
          <w:b/>
          <w:lang w:val="en-GB"/>
        </w:rPr>
        <w:t>Ainsdale Shop</w:t>
      </w:r>
    </w:p>
    <w:p w14:paraId="47B55222" w14:textId="77777777" w:rsidR="00312F82" w:rsidRPr="00312F82" w:rsidRDefault="00312F82" w:rsidP="00910F07">
      <w:pPr>
        <w:widowControl w:val="0"/>
        <w:spacing w:after="2"/>
        <w:rPr>
          <w:rFonts w:ascii="Arial" w:hAnsi="Arial" w:cs="Arial"/>
          <w:b/>
          <w:sz w:val="16"/>
          <w:szCs w:val="16"/>
          <w:lang w:val="en-GB"/>
        </w:rPr>
      </w:pPr>
    </w:p>
    <w:p w14:paraId="4BC9B13B" w14:textId="4773FCC8" w:rsidR="00910F07" w:rsidRPr="001D712C" w:rsidRDefault="00910F07" w:rsidP="00910F07">
      <w:pPr>
        <w:widowControl w:val="0"/>
        <w:spacing w:after="2"/>
        <w:rPr>
          <w:rFonts w:ascii="Arial" w:hAnsi="Arial" w:cs="Arial"/>
          <w:b/>
          <w:lang w:val="en-GB"/>
        </w:rPr>
      </w:pPr>
      <w:r w:rsidRPr="001D712C">
        <w:rPr>
          <w:rFonts w:ascii="Arial" w:hAnsi="Arial" w:cs="Arial"/>
          <w:b/>
          <w:lang w:val="en-GB"/>
        </w:rPr>
        <w:t xml:space="preserve">Fundraising </w:t>
      </w:r>
    </w:p>
    <w:p w14:paraId="73A99518" w14:textId="77777777" w:rsidR="00910F07" w:rsidRPr="00360F95" w:rsidRDefault="00910F07" w:rsidP="0023690B">
      <w:pPr>
        <w:widowControl w:val="0"/>
        <w:spacing w:after="2"/>
        <w:rPr>
          <w:rFonts w:ascii="Arial" w:hAnsi="Arial" w:cs="Arial"/>
          <w:bCs/>
          <w:sz w:val="16"/>
          <w:szCs w:val="16"/>
          <w:lang w:val="en-GB"/>
        </w:rPr>
      </w:pPr>
    </w:p>
    <w:p w14:paraId="296D8F27" w14:textId="032B21F6" w:rsidR="00910F07" w:rsidRDefault="007D5E91" w:rsidP="007230F2">
      <w:pPr>
        <w:widowControl w:val="0"/>
        <w:spacing w:after="2"/>
        <w:rPr>
          <w:rFonts w:ascii="Arial" w:hAnsi="Arial" w:cs="Arial"/>
          <w:bCs/>
          <w:lang w:val="en-GB"/>
        </w:rPr>
      </w:pPr>
      <w:r w:rsidRPr="001D712C">
        <w:rPr>
          <w:rFonts w:ascii="Arial" w:hAnsi="Arial" w:cs="Arial"/>
          <w:bCs/>
          <w:lang w:val="en-GB"/>
        </w:rPr>
        <w:t xml:space="preserve">We continue to be grateful for the many supporters who </w:t>
      </w:r>
      <w:r w:rsidR="00607C3D" w:rsidRPr="001D712C">
        <w:rPr>
          <w:rFonts w:ascii="Arial" w:hAnsi="Arial" w:cs="Arial"/>
          <w:bCs/>
          <w:lang w:val="en-GB"/>
        </w:rPr>
        <w:t xml:space="preserve">donate monthly to our Hospice Africa funds, the majority enabling us to collect Gift Aid. In addition, there are those who </w:t>
      </w:r>
      <w:proofErr w:type="gramStart"/>
      <w:r w:rsidR="00607C3D" w:rsidRPr="001D712C">
        <w:rPr>
          <w:rFonts w:ascii="Arial" w:hAnsi="Arial" w:cs="Arial"/>
          <w:bCs/>
          <w:lang w:val="en-GB"/>
        </w:rPr>
        <w:t>are able to</w:t>
      </w:r>
      <w:proofErr w:type="gramEnd"/>
      <w:r w:rsidR="00607C3D" w:rsidRPr="001D712C">
        <w:rPr>
          <w:rFonts w:ascii="Arial" w:hAnsi="Arial" w:cs="Arial"/>
          <w:bCs/>
          <w:lang w:val="en-GB"/>
        </w:rPr>
        <w:t xml:space="preserve"> donate intermittently when funds allow, and others who join our on-line quizes or special events. An example </w:t>
      </w:r>
      <w:r w:rsidR="00B21E44" w:rsidRPr="001D712C">
        <w:rPr>
          <w:rFonts w:ascii="Arial" w:hAnsi="Arial" w:cs="Arial"/>
          <w:bCs/>
          <w:lang w:val="en-GB"/>
        </w:rPr>
        <w:t>in June 2021</w:t>
      </w:r>
      <w:r w:rsidR="00607C3D" w:rsidRPr="001D712C">
        <w:rPr>
          <w:rFonts w:ascii="Arial" w:hAnsi="Arial" w:cs="Arial"/>
          <w:bCs/>
          <w:lang w:val="en-GB"/>
        </w:rPr>
        <w:t xml:space="preserve"> </w:t>
      </w:r>
      <w:r w:rsidR="00B21E44" w:rsidRPr="001D712C">
        <w:rPr>
          <w:rFonts w:ascii="Arial" w:hAnsi="Arial" w:cs="Arial"/>
          <w:bCs/>
          <w:lang w:val="en-GB"/>
        </w:rPr>
        <w:t>was</w:t>
      </w:r>
      <w:r w:rsidR="00607C3D" w:rsidRPr="001D712C">
        <w:rPr>
          <w:rFonts w:ascii="Arial" w:hAnsi="Arial" w:cs="Arial"/>
          <w:bCs/>
          <w:lang w:val="en-GB"/>
        </w:rPr>
        <w:t xml:space="preserve"> one of our Hospice friends, </w:t>
      </w:r>
      <w:proofErr w:type="spellStart"/>
      <w:r w:rsidR="00607C3D" w:rsidRPr="001D712C">
        <w:rPr>
          <w:rFonts w:ascii="Arial" w:hAnsi="Arial" w:cs="Arial"/>
          <w:bCs/>
          <w:lang w:val="en-GB"/>
        </w:rPr>
        <w:t>Dr.</w:t>
      </w:r>
      <w:proofErr w:type="spellEnd"/>
      <w:r w:rsidR="00607C3D" w:rsidRPr="001D712C">
        <w:rPr>
          <w:rFonts w:ascii="Arial" w:hAnsi="Arial" w:cs="Arial"/>
          <w:bCs/>
          <w:lang w:val="en-GB"/>
        </w:rPr>
        <w:t xml:space="preserve"> David Smithard, who </w:t>
      </w:r>
      <w:r w:rsidR="00312F82">
        <w:rPr>
          <w:rFonts w:ascii="Arial" w:hAnsi="Arial" w:cs="Arial"/>
          <w:bCs/>
          <w:lang w:val="en-GB"/>
        </w:rPr>
        <w:t>cycled</w:t>
      </w:r>
      <w:r w:rsidR="00B21E44" w:rsidRPr="001D712C">
        <w:rPr>
          <w:rFonts w:ascii="Arial" w:hAnsi="Arial" w:cs="Arial"/>
          <w:bCs/>
          <w:lang w:val="en-GB"/>
        </w:rPr>
        <w:t xml:space="preserve"> 1,000</w:t>
      </w:r>
      <w:r w:rsidR="00607C3D" w:rsidRPr="001D712C">
        <w:rPr>
          <w:rFonts w:ascii="Arial" w:hAnsi="Arial" w:cs="Arial"/>
          <w:bCs/>
          <w:lang w:val="en-GB"/>
        </w:rPr>
        <w:t xml:space="preserve"> miles</w:t>
      </w:r>
      <w:r w:rsidR="00B21E44" w:rsidRPr="001D712C">
        <w:rPr>
          <w:rFonts w:ascii="Arial" w:hAnsi="Arial" w:cs="Arial"/>
          <w:bCs/>
          <w:lang w:val="en-GB"/>
        </w:rPr>
        <w:t>,</w:t>
      </w:r>
      <w:r w:rsidR="00607C3D" w:rsidRPr="001D712C">
        <w:rPr>
          <w:rFonts w:ascii="Arial" w:hAnsi="Arial" w:cs="Arial"/>
          <w:bCs/>
          <w:lang w:val="en-GB"/>
        </w:rPr>
        <w:t xml:space="preserve"> with his two sons</w:t>
      </w:r>
      <w:r w:rsidR="00B21E44" w:rsidRPr="001D712C">
        <w:rPr>
          <w:rFonts w:ascii="Arial" w:hAnsi="Arial" w:cs="Arial"/>
          <w:bCs/>
          <w:lang w:val="en-GB"/>
        </w:rPr>
        <w:t xml:space="preserve">, from John O’Groats to </w:t>
      </w:r>
      <w:proofErr w:type="spellStart"/>
      <w:r w:rsidR="00B21E44" w:rsidRPr="001D712C">
        <w:rPr>
          <w:rFonts w:ascii="Arial" w:hAnsi="Arial" w:cs="Arial"/>
          <w:bCs/>
          <w:lang w:val="en-GB"/>
        </w:rPr>
        <w:t>Lands</w:t>
      </w:r>
      <w:proofErr w:type="spellEnd"/>
      <w:r w:rsidR="00B21E44" w:rsidRPr="001D712C">
        <w:rPr>
          <w:rFonts w:ascii="Arial" w:hAnsi="Arial" w:cs="Arial"/>
          <w:bCs/>
          <w:lang w:val="en-GB"/>
        </w:rPr>
        <w:t xml:space="preserve"> End.</w:t>
      </w:r>
    </w:p>
    <w:p w14:paraId="28C292A4" w14:textId="4B8060DE" w:rsidR="00BA611B" w:rsidRDefault="00BA611B" w:rsidP="007230F2">
      <w:pPr>
        <w:widowControl w:val="0"/>
        <w:spacing w:after="2"/>
        <w:rPr>
          <w:rFonts w:ascii="Arial" w:hAnsi="Arial" w:cs="Arial"/>
          <w:bCs/>
          <w:lang w:val="en-GB"/>
        </w:rPr>
      </w:pPr>
    </w:p>
    <w:p w14:paraId="1710F37A" w14:textId="70B53501" w:rsidR="00BA611B" w:rsidRDefault="00BA611B" w:rsidP="007230F2">
      <w:pPr>
        <w:widowControl w:val="0"/>
        <w:spacing w:after="2"/>
        <w:rPr>
          <w:rFonts w:ascii="Arial" w:hAnsi="Arial" w:cs="Arial"/>
          <w:bCs/>
          <w:lang w:val="en-GB"/>
        </w:rPr>
      </w:pPr>
      <w:r>
        <w:rPr>
          <w:rFonts w:ascii="Arial" w:hAnsi="Arial" w:cs="Arial"/>
          <w:bCs/>
          <w:lang w:val="en-GB"/>
        </w:rPr>
        <w:t xml:space="preserve">Our new Trustee, Philippa Guppy, introduced us to a new initiative called the </w:t>
      </w:r>
      <w:r w:rsidRPr="00BA611B">
        <w:rPr>
          <w:rFonts w:ascii="Arial" w:hAnsi="Arial" w:cs="Arial"/>
          <w:b/>
          <w:i/>
          <w:iCs/>
          <w:lang w:val="en-GB"/>
        </w:rPr>
        <w:t>Big Christmas Give</w:t>
      </w:r>
      <w:r w:rsidR="00360F95">
        <w:rPr>
          <w:rFonts w:ascii="Arial" w:hAnsi="Arial" w:cs="Arial"/>
          <w:b/>
          <w:i/>
          <w:iCs/>
          <w:lang w:val="en-GB"/>
        </w:rPr>
        <w:t xml:space="preserve"> 2022</w:t>
      </w:r>
      <w:r>
        <w:rPr>
          <w:rFonts w:ascii="Arial" w:hAnsi="Arial" w:cs="Arial"/>
          <w:bCs/>
          <w:lang w:val="en-GB"/>
        </w:rPr>
        <w:t xml:space="preserve">, which enables some of the giving in a fixed week </w:t>
      </w:r>
      <w:r w:rsidR="00571999">
        <w:rPr>
          <w:rFonts w:ascii="Arial" w:hAnsi="Arial" w:cs="Arial"/>
          <w:bCs/>
          <w:lang w:val="en-GB"/>
        </w:rPr>
        <w:t xml:space="preserve">in November </w:t>
      </w:r>
      <w:r>
        <w:rPr>
          <w:rFonts w:ascii="Arial" w:hAnsi="Arial" w:cs="Arial"/>
          <w:bCs/>
          <w:lang w:val="en-GB"/>
        </w:rPr>
        <w:t>to be</w:t>
      </w:r>
      <w:r w:rsidRPr="00571999">
        <w:rPr>
          <w:rFonts w:ascii="Arial" w:hAnsi="Arial" w:cs="Arial"/>
          <w:bCs/>
          <w:i/>
          <w:iCs/>
          <w:lang w:val="en-GB"/>
        </w:rPr>
        <w:t xml:space="preserve"> matched</w:t>
      </w:r>
      <w:r>
        <w:rPr>
          <w:rFonts w:ascii="Arial" w:hAnsi="Arial" w:cs="Arial"/>
          <w:bCs/>
          <w:lang w:val="en-GB"/>
        </w:rPr>
        <w:t>.</w:t>
      </w:r>
      <w:r w:rsidR="00360F95">
        <w:rPr>
          <w:rFonts w:ascii="Arial" w:hAnsi="Arial" w:cs="Arial"/>
          <w:bCs/>
          <w:lang w:val="en-GB"/>
        </w:rPr>
        <w:t xml:space="preserve"> £15,483 was raised, including Gift Aid, and 36% of the donations were </w:t>
      </w:r>
      <w:r w:rsidR="00360F95" w:rsidRPr="00BE16E4">
        <w:rPr>
          <w:rFonts w:ascii="Arial" w:hAnsi="Arial" w:cs="Arial"/>
          <w:bCs/>
          <w:i/>
          <w:iCs/>
          <w:lang w:val="en-GB"/>
        </w:rPr>
        <w:t>matched</w:t>
      </w:r>
      <w:r w:rsidR="00BE16E4">
        <w:rPr>
          <w:rFonts w:ascii="Arial" w:hAnsi="Arial" w:cs="Arial"/>
          <w:bCs/>
          <w:lang w:val="en-GB"/>
        </w:rPr>
        <w:t>. We intend to continue this initiative as we approach Christmas 2022.</w:t>
      </w:r>
      <w:r>
        <w:rPr>
          <w:rFonts w:ascii="Arial" w:hAnsi="Arial" w:cs="Arial"/>
          <w:bCs/>
          <w:lang w:val="en-GB"/>
        </w:rPr>
        <w:t xml:space="preserve"> </w:t>
      </w:r>
    </w:p>
    <w:p w14:paraId="308415F7" w14:textId="564B6551" w:rsidR="00BF25E8" w:rsidRDefault="00BF25E8" w:rsidP="007230F2">
      <w:pPr>
        <w:widowControl w:val="0"/>
        <w:spacing w:after="2"/>
        <w:rPr>
          <w:rFonts w:ascii="Arial" w:hAnsi="Arial" w:cs="Arial"/>
          <w:bCs/>
          <w:lang w:val="en-GB"/>
        </w:rPr>
      </w:pPr>
    </w:p>
    <w:p w14:paraId="5BE479C3" w14:textId="533DC902" w:rsidR="00B21E44" w:rsidRPr="001D712C" w:rsidRDefault="00B21E44" w:rsidP="007230F2">
      <w:pPr>
        <w:widowControl w:val="0"/>
        <w:spacing w:after="2"/>
        <w:rPr>
          <w:rFonts w:ascii="Arial" w:hAnsi="Arial" w:cs="Arial"/>
          <w:b/>
          <w:lang w:val="en-GB"/>
        </w:rPr>
      </w:pPr>
      <w:r w:rsidRPr="001D712C">
        <w:rPr>
          <w:rFonts w:ascii="Arial" w:hAnsi="Arial" w:cs="Arial"/>
          <w:b/>
          <w:lang w:val="en-GB"/>
        </w:rPr>
        <w:t>Hospice Africa Uganda</w:t>
      </w:r>
    </w:p>
    <w:p w14:paraId="52CD1A28" w14:textId="21715E01" w:rsidR="00B21E44" w:rsidRPr="001D712C" w:rsidRDefault="00B21E44" w:rsidP="007230F2">
      <w:pPr>
        <w:widowControl w:val="0"/>
        <w:spacing w:after="2"/>
        <w:rPr>
          <w:rFonts w:ascii="Arial" w:hAnsi="Arial" w:cs="Arial"/>
          <w:b/>
          <w:lang w:val="en-GB"/>
        </w:rPr>
      </w:pPr>
    </w:p>
    <w:p w14:paraId="4649F121" w14:textId="50D7DCB7" w:rsidR="00EF6E78" w:rsidRDefault="00B21E44" w:rsidP="007230F2">
      <w:pPr>
        <w:widowControl w:val="0"/>
        <w:spacing w:after="2"/>
        <w:rPr>
          <w:rFonts w:ascii="Arial" w:hAnsi="Arial" w:cs="Arial"/>
          <w:bCs/>
          <w:lang w:val="en-GB"/>
        </w:rPr>
      </w:pPr>
      <w:r w:rsidRPr="001D712C">
        <w:rPr>
          <w:rFonts w:ascii="Arial" w:hAnsi="Arial" w:cs="Arial"/>
          <w:bCs/>
          <w:lang w:val="en-GB"/>
        </w:rPr>
        <w:t xml:space="preserve">The team in Kampala continue to ensure that dedicated palliative care services are offered amidst </w:t>
      </w:r>
      <w:r w:rsidR="00BE09A0" w:rsidRPr="001D712C">
        <w:rPr>
          <w:rFonts w:ascii="Arial" w:hAnsi="Arial" w:cs="Arial"/>
          <w:bCs/>
          <w:lang w:val="en-GB"/>
        </w:rPr>
        <w:t xml:space="preserve">the challenges. They are so grateful to the Hospice Africa Family, their Uganda Board, </w:t>
      </w:r>
      <w:r w:rsidR="00EF6E78" w:rsidRPr="001D712C">
        <w:rPr>
          <w:rFonts w:ascii="Arial" w:hAnsi="Arial" w:cs="Arial"/>
          <w:bCs/>
          <w:lang w:val="en-GB"/>
        </w:rPr>
        <w:t xml:space="preserve">and their </w:t>
      </w:r>
      <w:r w:rsidR="00BE09A0" w:rsidRPr="001D712C">
        <w:rPr>
          <w:rFonts w:ascii="Arial" w:hAnsi="Arial" w:cs="Arial"/>
          <w:bCs/>
          <w:lang w:val="en-GB"/>
        </w:rPr>
        <w:t>partners</w:t>
      </w:r>
      <w:r w:rsidR="00EF6E78" w:rsidRPr="001D712C">
        <w:rPr>
          <w:rFonts w:ascii="Arial" w:hAnsi="Arial" w:cs="Arial"/>
          <w:bCs/>
          <w:lang w:val="en-GB"/>
        </w:rPr>
        <w:t xml:space="preserve"> </w:t>
      </w:r>
      <w:r w:rsidR="00BE09A0" w:rsidRPr="001D712C">
        <w:rPr>
          <w:rFonts w:ascii="Arial" w:hAnsi="Arial" w:cs="Arial"/>
          <w:bCs/>
          <w:lang w:val="en-GB"/>
        </w:rPr>
        <w:t>and donors for the unwavering support. Covid</w:t>
      </w:r>
      <w:r w:rsidR="00312F82">
        <w:rPr>
          <w:rFonts w:ascii="Arial" w:hAnsi="Arial" w:cs="Arial"/>
          <w:bCs/>
          <w:lang w:val="en-GB"/>
        </w:rPr>
        <w:t>-</w:t>
      </w:r>
      <w:r w:rsidR="00BE09A0" w:rsidRPr="001D712C">
        <w:rPr>
          <w:rFonts w:ascii="Arial" w:hAnsi="Arial" w:cs="Arial"/>
          <w:bCs/>
          <w:lang w:val="en-GB"/>
        </w:rPr>
        <w:t>19 has been very hard hitting in Uganda</w:t>
      </w:r>
      <w:r w:rsidR="00EC2F9F" w:rsidRPr="001D712C">
        <w:rPr>
          <w:rFonts w:ascii="Arial" w:hAnsi="Arial" w:cs="Arial"/>
          <w:bCs/>
          <w:lang w:val="en-GB"/>
        </w:rPr>
        <w:t xml:space="preserve"> with</w:t>
      </w:r>
      <w:r w:rsidR="00BE09A0" w:rsidRPr="001D712C">
        <w:rPr>
          <w:rFonts w:ascii="Arial" w:hAnsi="Arial" w:cs="Arial"/>
          <w:bCs/>
          <w:lang w:val="en-GB"/>
        </w:rPr>
        <w:t xml:space="preserve"> reduced travel options, increased travel costs, </w:t>
      </w:r>
      <w:r w:rsidR="00B12719" w:rsidRPr="001D712C">
        <w:rPr>
          <w:rFonts w:ascii="Arial" w:hAnsi="Arial" w:cs="Arial"/>
          <w:bCs/>
          <w:lang w:val="en-GB"/>
        </w:rPr>
        <w:t xml:space="preserve">and the earlier strict lockdown rules have meant that patient numbers decreased dramatically. </w:t>
      </w:r>
      <w:r w:rsidR="00EC2F9F" w:rsidRPr="001D712C">
        <w:rPr>
          <w:rFonts w:ascii="Arial" w:hAnsi="Arial" w:cs="Arial"/>
          <w:bCs/>
          <w:lang w:val="en-GB"/>
        </w:rPr>
        <w:t>However,</w:t>
      </w:r>
      <w:r w:rsidR="00B12719" w:rsidRPr="001D712C">
        <w:rPr>
          <w:rFonts w:ascii="Arial" w:hAnsi="Arial" w:cs="Arial"/>
          <w:bCs/>
          <w:lang w:val="en-GB"/>
        </w:rPr>
        <w:t xml:space="preserve"> during the last year, they have been increasingly able to enrol new patients </w:t>
      </w:r>
      <w:proofErr w:type="gramStart"/>
      <w:r w:rsidR="00B12719" w:rsidRPr="001D712C">
        <w:rPr>
          <w:rFonts w:ascii="Arial" w:hAnsi="Arial" w:cs="Arial"/>
          <w:bCs/>
          <w:lang w:val="en-GB"/>
        </w:rPr>
        <w:t>again, and</w:t>
      </w:r>
      <w:proofErr w:type="gramEnd"/>
      <w:r w:rsidR="00B12719" w:rsidRPr="001D712C">
        <w:rPr>
          <w:rFonts w:ascii="Arial" w:hAnsi="Arial" w:cs="Arial"/>
          <w:bCs/>
          <w:lang w:val="en-GB"/>
        </w:rPr>
        <w:t xml:space="preserve"> raised the number to </w:t>
      </w:r>
      <w:r w:rsidR="00EF6E78" w:rsidRPr="001D712C">
        <w:rPr>
          <w:rFonts w:ascii="Arial" w:hAnsi="Arial" w:cs="Arial"/>
          <w:bCs/>
          <w:lang w:val="en-GB"/>
        </w:rPr>
        <w:t xml:space="preserve">some </w:t>
      </w:r>
      <w:r w:rsidR="00B12719" w:rsidRPr="001D712C">
        <w:rPr>
          <w:rFonts w:ascii="Arial" w:hAnsi="Arial" w:cs="Arial"/>
          <w:bCs/>
          <w:lang w:val="en-GB"/>
        </w:rPr>
        <w:t xml:space="preserve">50% </w:t>
      </w:r>
      <w:r w:rsidR="00EF6E78" w:rsidRPr="001D712C">
        <w:rPr>
          <w:rFonts w:ascii="Arial" w:hAnsi="Arial" w:cs="Arial"/>
          <w:bCs/>
          <w:lang w:val="en-GB"/>
        </w:rPr>
        <w:t>of previous levels.</w:t>
      </w:r>
      <w:r w:rsidR="00B12719" w:rsidRPr="001D712C">
        <w:rPr>
          <w:rFonts w:ascii="Arial" w:hAnsi="Arial" w:cs="Arial"/>
          <w:bCs/>
          <w:lang w:val="en-GB"/>
        </w:rPr>
        <w:t xml:space="preserve"> </w:t>
      </w:r>
      <w:proofErr w:type="gramStart"/>
      <w:r w:rsidR="00B12719" w:rsidRPr="001D712C">
        <w:rPr>
          <w:rFonts w:ascii="Arial" w:hAnsi="Arial" w:cs="Arial"/>
          <w:bCs/>
          <w:lang w:val="en-GB"/>
        </w:rPr>
        <w:t>However</w:t>
      </w:r>
      <w:proofErr w:type="gramEnd"/>
      <w:r w:rsidR="00B12719" w:rsidRPr="001D712C">
        <w:rPr>
          <w:rFonts w:ascii="Arial" w:hAnsi="Arial" w:cs="Arial"/>
          <w:bCs/>
          <w:lang w:val="en-GB"/>
        </w:rPr>
        <w:t xml:space="preserve"> with </w:t>
      </w:r>
      <w:r w:rsidR="005D6526" w:rsidRPr="001D712C">
        <w:rPr>
          <w:rFonts w:ascii="Arial" w:hAnsi="Arial" w:cs="Arial"/>
          <w:bCs/>
          <w:lang w:val="en-GB"/>
        </w:rPr>
        <w:t xml:space="preserve">strict </w:t>
      </w:r>
      <w:r w:rsidR="00B12719" w:rsidRPr="001D712C">
        <w:rPr>
          <w:rFonts w:ascii="Arial" w:hAnsi="Arial" w:cs="Arial"/>
          <w:bCs/>
          <w:lang w:val="en-GB"/>
        </w:rPr>
        <w:t>budget limitations, it is looking like a tough road ahead</w:t>
      </w:r>
      <w:r w:rsidR="005D6526" w:rsidRPr="001D712C">
        <w:rPr>
          <w:rFonts w:ascii="Arial" w:hAnsi="Arial" w:cs="Arial"/>
          <w:bCs/>
          <w:lang w:val="en-GB"/>
        </w:rPr>
        <w:t>.</w:t>
      </w:r>
    </w:p>
    <w:p w14:paraId="1918419D" w14:textId="5299EB71" w:rsidR="001C057C" w:rsidRDefault="001C057C" w:rsidP="007230F2">
      <w:pPr>
        <w:widowControl w:val="0"/>
        <w:spacing w:after="2"/>
        <w:rPr>
          <w:rFonts w:ascii="Arial" w:hAnsi="Arial" w:cs="Arial"/>
          <w:bCs/>
          <w:lang w:val="en-GB"/>
        </w:rPr>
      </w:pPr>
    </w:p>
    <w:p w14:paraId="4D73F87D" w14:textId="627B1EF3" w:rsidR="001C057C" w:rsidRDefault="001C057C" w:rsidP="007230F2">
      <w:pPr>
        <w:widowControl w:val="0"/>
        <w:spacing w:after="2"/>
        <w:rPr>
          <w:rFonts w:ascii="Arial" w:hAnsi="Arial" w:cs="Arial"/>
          <w:bCs/>
          <w:lang w:val="en-GB"/>
        </w:rPr>
      </w:pPr>
      <w:r>
        <w:rPr>
          <w:rFonts w:ascii="Arial" w:hAnsi="Arial" w:cs="Arial"/>
          <w:bCs/>
          <w:lang w:val="en-GB"/>
        </w:rPr>
        <w:t xml:space="preserve">An overview of the Hospice Africa Work in Uganda is summarised on the Hospice Africa </w:t>
      </w:r>
      <w:r w:rsidR="006A5A9A">
        <w:rPr>
          <w:rFonts w:ascii="Arial" w:hAnsi="Arial" w:cs="Arial"/>
          <w:bCs/>
          <w:lang w:val="en-GB"/>
        </w:rPr>
        <w:t xml:space="preserve">Uganda section of the </w:t>
      </w:r>
      <w:r>
        <w:rPr>
          <w:rFonts w:ascii="Arial" w:hAnsi="Arial" w:cs="Arial"/>
          <w:bCs/>
          <w:lang w:val="en-GB"/>
        </w:rPr>
        <w:t>Website in the following way.</w:t>
      </w:r>
    </w:p>
    <w:p w14:paraId="1D65AFD2" w14:textId="6116BCF7" w:rsidR="001C057C" w:rsidRDefault="001C057C" w:rsidP="007230F2">
      <w:pPr>
        <w:widowControl w:val="0"/>
        <w:spacing w:after="2"/>
        <w:rPr>
          <w:rFonts w:ascii="Arial" w:hAnsi="Arial" w:cs="Arial"/>
          <w:bCs/>
          <w:lang w:val="en-GB"/>
        </w:rPr>
      </w:pPr>
    </w:p>
    <w:tbl>
      <w:tblPr>
        <w:tblStyle w:val="TableGrid"/>
        <w:tblW w:w="0" w:type="auto"/>
        <w:tblLook w:val="04A0" w:firstRow="1" w:lastRow="0" w:firstColumn="1" w:lastColumn="0" w:noHBand="0" w:noVBand="1"/>
      </w:tblPr>
      <w:tblGrid>
        <w:gridCol w:w="2254"/>
        <w:gridCol w:w="2254"/>
        <w:gridCol w:w="2254"/>
        <w:gridCol w:w="2254"/>
      </w:tblGrid>
      <w:tr w:rsidR="00B018E0" w14:paraId="5AA00066" w14:textId="77777777" w:rsidTr="00376F6D">
        <w:tc>
          <w:tcPr>
            <w:tcW w:w="2254" w:type="dxa"/>
            <w:tcBorders>
              <w:top w:val="single" w:sz="4" w:space="0" w:color="auto"/>
              <w:left w:val="single" w:sz="4" w:space="0" w:color="auto"/>
              <w:bottom w:val="single" w:sz="4" w:space="0" w:color="auto"/>
              <w:right w:val="single" w:sz="4" w:space="0" w:color="auto"/>
            </w:tcBorders>
            <w:shd w:val="clear" w:color="auto" w:fill="3E7361"/>
          </w:tcPr>
          <w:p w14:paraId="451BAFC8" w14:textId="77777777" w:rsidR="00B018E0" w:rsidRPr="00D3237E" w:rsidRDefault="00456751" w:rsidP="007230F2">
            <w:pPr>
              <w:widowControl w:val="0"/>
              <w:spacing w:after="2"/>
              <w:rPr>
                <w:rFonts w:ascii="Arial" w:hAnsi="Arial" w:cs="Arial"/>
                <w:b/>
                <w:bCs/>
                <w:noProof/>
                <w:sz w:val="16"/>
                <w:szCs w:val="16"/>
                <w:highlight w:val="darkGreen"/>
              </w:rPr>
            </w:pPr>
            <w:r w:rsidRPr="00D3237E">
              <w:rPr>
                <w:rFonts w:ascii="Arial" w:hAnsi="Arial" w:cs="Arial"/>
                <w:b/>
                <w:bCs/>
                <w:noProof/>
                <w:sz w:val="16"/>
                <w:szCs w:val="16"/>
                <w:highlight w:val="darkGreen"/>
              </w:rPr>
              <w:t xml:space="preserve">    </w:t>
            </w:r>
          </w:p>
          <w:p w14:paraId="01840B04" w14:textId="4CA241F9" w:rsidR="001C057C" w:rsidRPr="00B018E0" w:rsidRDefault="00B018E0" w:rsidP="007230F2">
            <w:pPr>
              <w:widowControl w:val="0"/>
              <w:spacing w:after="2"/>
              <w:rPr>
                <w:rFonts w:ascii="Arial" w:hAnsi="Arial" w:cs="Arial"/>
                <w:b/>
                <w:bCs/>
                <w:noProof/>
                <w:sz w:val="28"/>
                <w:szCs w:val="28"/>
                <w:highlight w:val="darkGreen"/>
              </w:rPr>
            </w:pPr>
            <w:r w:rsidRPr="006E0A4B">
              <w:rPr>
                <w:rFonts w:ascii="Arial" w:hAnsi="Arial" w:cs="Arial"/>
                <w:b/>
                <w:bCs/>
                <w:noProof/>
                <w:color w:val="FFFFFF" w:themeColor="background1"/>
                <w:sz w:val="28"/>
                <w:szCs w:val="28"/>
              </w:rPr>
              <w:t xml:space="preserve">    </w:t>
            </w:r>
            <w:r w:rsidR="001C057C" w:rsidRPr="006E0A4B">
              <w:rPr>
                <w:rFonts w:ascii="Arial" w:hAnsi="Arial" w:cs="Arial"/>
                <w:b/>
                <w:bCs/>
                <w:noProof/>
                <w:color w:val="FFFFFF" w:themeColor="background1"/>
                <w:sz w:val="28"/>
                <w:szCs w:val="28"/>
              </w:rPr>
              <w:t>Clinical Care</w:t>
            </w:r>
          </w:p>
        </w:tc>
        <w:tc>
          <w:tcPr>
            <w:tcW w:w="2254" w:type="dxa"/>
            <w:tcBorders>
              <w:left w:val="single" w:sz="4" w:space="0" w:color="auto"/>
              <w:bottom w:val="single" w:sz="4" w:space="0" w:color="auto"/>
            </w:tcBorders>
            <w:shd w:val="clear" w:color="auto" w:fill="3E7361"/>
          </w:tcPr>
          <w:p w14:paraId="05AEF79D" w14:textId="77777777" w:rsidR="00B018E0" w:rsidRPr="00D3237E" w:rsidRDefault="00456751" w:rsidP="007230F2">
            <w:pPr>
              <w:widowControl w:val="0"/>
              <w:spacing w:after="2"/>
              <w:rPr>
                <w:rFonts w:ascii="Arial" w:hAnsi="Arial" w:cs="Arial"/>
                <w:b/>
                <w:sz w:val="16"/>
                <w:szCs w:val="16"/>
                <w:highlight w:val="darkGreen"/>
                <w:lang w:val="en-GB"/>
              </w:rPr>
            </w:pPr>
            <w:r w:rsidRPr="00D3237E">
              <w:rPr>
                <w:rFonts w:ascii="Arial" w:hAnsi="Arial" w:cs="Arial"/>
                <w:b/>
                <w:sz w:val="16"/>
                <w:szCs w:val="16"/>
                <w:highlight w:val="darkGreen"/>
                <w:lang w:val="en-GB"/>
              </w:rPr>
              <w:t xml:space="preserve">     </w:t>
            </w:r>
          </w:p>
          <w:p w14:paraId="41A744E3" w14:textId="24F2B35A" w:rsidR="001C057C" w:rsidRPr="00B018E0" w:rsidRDefault="00B018E0" w:rsidP="007230F2">
            <w:pPr>
              <w:widowControl w:val="0"/>
              <w:spacing w:after="2"/>
              <w:rPr>
                <w:rFonts w:ascii="Arial" w:hAnsi="Arial" w:cs="Arial"/>
                <w:b/>
                <w:sz w:val="28"/>
                <w:szCs w:val="28"/>
                <w:highlight w:val="darkGreen"/>
                <w:lang w:val="en-GB"/>
              </w:rPr>
            </w:pPr>
            <w:r w:rsidRPr="006E0A4B">
              <w:rPr>
                <w:rFonts w:ascii="Arial" w:hAnsi="Arial" w:cs="Arial"/>
                <w:b/>
                <w:color w:val="FFFFFF" w:themeColor="background1"/>
                <w:sz w:val="28"/>
                <w:szCs w:val="28"/>
                <w:lang w:val="en-GB"/>
              </w:rPr>
              <w:t xml:space="preserve">   </w:t>
            </w:r>
            <w:r w:rsidR="00B47CCF" w:rsidRPr="006E0A4B">
              <w:rPr>
                <w:rFonts w:ascii="Arial" w:hAnsi="Arial" w:cs="Arial"/>
                <w:b/>
                <w:color w:val="FFFFFF" w:themeColor="background1"/>
                <w:sz w:val="28"/>
                <w:szCs w:val="28"/>
                <w:lang w:val="en-GB"/>
              </w:rPr>
              <w:t xml:space="preserve">  </w:t>
            </w:r>
            <w:r w:rsidR="00456751" w:rsidRPr="006E0A4B">
              <w:rPr>
                <w:rFonts w:ascii="Arial" w:hAnsi="Arial" w:cs="Arial"/>
                <w:b/>
                <w:color w:val="FFFFFF" w:themeColor="background1"/>
                <w:sz w:val="28"/>
                <w:szCs w:val="28"/>
                <w:lang w:val="en-GB"/>
              </w:rPr>
              <w:t>Education</w:t>
            </w:r>
          </w:p>
        </w:tc>
        <w:tc>
          <w:tcPr>
            <w:tcW w:w="2254" w:type="dxa"/>
            <w:tcBorders>
              <w:bottom w:val="single" w:sz="4" w:space="0" w:color="auto"/>
            </w:tcBorders>
            <w:shd w:val="clear" w:color="auto" w:fill="3E7361"/>
          </w:tcPr>
          <w:p w14:paraId="29A4FADD" w14:textId="0DD7554C" w:rsidR="00312F82" w:rsidRPr="006E0A4B" w:rsidRDefault="00312F82" w:rsidP="007230F2">
            <w:pPr>
              <w:widowControl w:val="0"/>
              <w:spacing w:after="2"/>
              <w:rPr>
                <w:rFonts w:ascii="Arial" w:hAnsi="Arial" w:cs="Arial"/>
                <w:b/>
                <w:color w:val="FFFFFF" w:themeColor="background1"/>
                <w:sz w:val="28"/>
                <w:szCs w:val="28"/>
                <w:lang w:val="en-GB"/>
              </w:rPr>
            </w:pPr>
            <w:r w:rsidRPr="006E0A4B">
              <w:rPr>
                <w:rFonts w:ascii="Arial" w:hAnsi="Arial" w:cs="Arial"/>
                <w:b/>
                <w:sz w:val="28"/>
                <w:szCs w:val="28"/>
                <w:lang w:val="en-GB"/>
              </w:rPr>
              <w:t xml:space="preserve">   </w:t>
            </w:r>
            <w:r w:rsidRPr="006E0A4B">
              <w:rPr>
                <w:rFonts w:ascii="Arial" w:hAnsi="Arial" w:cs="Arial"/>
                <w:b/>
                <w:color w:val="FFFFFF" w:themeColor="background1"/>
                <w:sz w:val="28"/>
                <w:szCs w:val="28"/>
                <w:lang w:val="en-GB"/>
              </w:rPr>
              <w:t xml:space="preserve">International     </w:t>
            </w:r>
          </w:p>
          <w:p w14:paraId="490A874A" w14:textId="18EFF0AC" w:rsidR="001C057C" w:rsidRPr="006E0A4B" w:rsidRDefault="00312F82" w:rsidP="007230F2">
            <w:pPr>
              <w:widowControl w:val="0"/>
              <w:spacing w:after="2"/>
              <w:rPr>
                <w:rFonts w:ascii="Arial" w:hAnsi="Arial" w:cs="Arial"/>
                <w:b/>
                <w:sz w:val="28"/>
                <w:szCs w:val="28"/>
                <w:lang w:val="en-GB"/>
              </w:rPr>
            </w:pPr>
            <w:r w:rsidRPr="006E0A4B">
              <w:rPr>
                <w:rFonts w:ascii="Arial" w:hAnsi="Arial" w:cs="Arial"/>
                <w:b/>
                <w:color w:val="FFFFFF" w:themeColor="background1"/>
                <w:sz w:val="28"/>
                <w:szCs w:val="28"/>
                <w:lang w:val="en-GB"/>
              </w:rPr>
              <w:t xml:space="preserve">   Programmes</w:t>
            </w:r>
          </w:p>
        </w:tc>
        <w:tc>
          <w:tcPr>
            <w:tcW w:w="2254" w:type="dxa"/>
            <w:tcBorders>
              <w:bottom w:val="single" w:sz="4" w:space="0" w:color="auto"/>
            </w:tcBorders>
            <w:shd w:val="clear" w:color="auto" w:fill="3E7361"/>
          </w:tcPr>
          <w:p w14:paraId="726E9B1F" w14:textId="5D87C7AA" w:rsidR="001C057C" w:rsidRPr="006E0A4B" w:rsidRDefault="00312F82" w:rsidP="007230F2">
            <w:pPr>
              <w:widowControl w:val="0"/>
              <w:spacing w:after="2"/>
              <w:rPr>
                <w:rFonts w:ascii="Arial" w:hAnsi="Arial" w:cs="Arial"/>
                <w:b/>
                <w:color w:val="FFFFFF" w:themeColor="background1"/>
                <w:sz w:val="28"/>
                <w:szCs w:val="28"/>
                <w:lang w:val="en-GB"/>
              </w:rPr>
            </w:pPr>
            <w:r w:rsidRPr="006E0A4B">
              <w:rPr>
                <w:rFonts w:ascii="Arial" w:hAnsi="Arial" w:cs="Arial"/>
                <w:b/>
                <w:sz w:val="28"/>
                <w:szCs w:val="28"/>
                <w:lang w:val="en-GB"/>
              </w:rPr>
              <w:t xml:space="preserve">     </w:t>
            </w:r>
            <w:r w:rsidRPr="006E0A4B">
              <w:rPr>
                <w:rFonts w:ascii="Arial" w:hAnsi="Arial" w:cs="Arial"/>
                <w:b/>
                <w:color w:val="FFFFFF" w:themeColor="background1"/>
                <w:sz w:val="28"/>
                <w:szCs w:val="28"/>
                <w:lang w:val="en-GB"/>
              </w:rPr>
              <w:t xml:space="preserve">Morphine </w:t>
            </w:r>
          </w:p>
          <w:p w14:paraId="33F50A7C" w14:textId="1A2E04C2" w:rsidR="00312F82" w:rsidRPr="00B018E0" w:rsidRDefault="00312F82" w:rsidP="007230F2">
            <w:pPr>
              <w:widowControl w:val="0"/>
              <w:spacing w:after="2"/>
              <w:rPr>
                <w:rFonts w:ascii="Arial" w:hAnsi="Arial" w:cs="Arial"/>
                <w:b/>
                <w:sz w:val="28"/>
                <w:szCs w:val="28"/>
                <w:highlight w:val="darkGreen"/>
                <w:lang w:val="en-GB"/>
              </w:rPr>
            </w:pPr>
            <w:r w:rsidRPr="006E0A4B">
              <w:rPr>
                <w:rFonts w:ascii="Arial" w:hAnsi="Arial" w:cs="Arial"/>
                <w:b/>
                <w:color w:val="FFFFFF" w:themeColor="background1"/>
                <w:sz w:val="28"/>
                <w:szCs w:val="28"/>
                <w:lang w:val="en-GB"/>
              </w:rPr>
              <w:t xml:space="preserve">     Production</w:t>
            </w:r>
          </w:p>
        </w:tc>
      </w:tr>
      <w:tr w:rsidR="006E0A4B" w14:paraId="0D607703" w14:textId="77777777" w:rsidTr="00376F6D">
        <w:tc>
          <w:tcPr>
            <w:tcW w:w="2254" w:type="dxa"/>
            <w:tcBorders>
              <w:top w:val="single" w:sz="4" w:space="0" w:color="auto"/>
              <w:left w:val="single" w:sz="4" w:space="0" w:color="auto"/>
              <w:bottom w:val="nil"/>
              <w:right w:val="single" w:sz="4" w:space="0" w:color="auto"/>
            </w:tcBorders>
            <w:shd w:val="clear" w:color="auto" w:fill="3E7361"/>
          </w:tcPr>
          <w:p w14:paraId="08CC4D8E" w14:textId="77777777" w:rsidR="006E0A4B" w:rsidRPr="00D3237E" w:rsidRDefault="006E0A4B" w:rsidP="007230F2">
            <w:pPr>
              <w:widowControl w:val="0"/>
              <w:spacing w:after="2"/>
              <w:rPr>
                <w:rFonts w:ascii="Arial" w:hAnsi="Arial" w:cs="Arial"/>
                <w:b/>
                <w:bCs/>
                <w:noProof/>
                <w:sz w:val="16"/>
                <w:szCs w:val="16"/>
                <w:highlight w:val="darkGreen"/>
              </w:rPr>
            </w:pPr>
          </w:p>
        </w:tc>
        <w:tc>
          <w:tcPr>
            <w:tcW w:w="2254" w:type="dxa"/>
            <w:tcBorders>
              <w:top w:val="single" w:sz="4" w:space="0" w:color="auto"/>
              <w:left w:val="single" w:sz="4" w:space="0" w:color="auto"/>
              <w:bottom w:val="nil"/>
              <w:right w:val="single" w:sz="4" w:space="0" w:color="auto"/>
            </w:tcBorders>
            <w:shd w:val="clear" w:color="auto" w:fill="3E7361"/>
          </w:tcPr>
          <w:p w14:paraId="20C7F6B0" w14:textId="77777777" w:rsidR="006E0A4B" w:rsidRPr="00D3237E" w:rsidRDefault="006E0A4B" w:rsidP="007230F2">
            <w:pPr>
              <w:widowControl w:val="0"/>
              <w:spacing w:after="2"/>
              <w:rPr>
                <w:rFonts w:ascii="Arial" w:hAnsi="Arial" w:cs="Arial"/>
                <w:b/>
                <w:sz w:val="16"/>
                <w:szCs w:val="16"/>
                <w:highlight w:val="darkGreen"/>
                <w:lang w:val="en-GB"/>
              </w:rPr>
            </w:pPr>
          </w:p>
        </w:tc>
        <w:tc>
          <w:tcPr>
            <w:tcW w:w="2254" w:type="dxa"/>
            <w:tcBorders>
              <w:top w:val="single" w:sz="4" w:space="0" w:color="auto"/>
              <w:left w:val="single" w:sz="4" w:space="0" w:color="auto"/>
              <w:bottom w:val="nil"/>
              <w:right w:val="single" w:sz="4" w:space="0" w:color="auto"/>
            </w:tcBorders>
            <w:shd w:val="clear" w:color="auto" w:fill="3E7361"/>
          </w:tcPr>
          <w:p w14:paraId="324F76F6" w14:textId="77777777" w:rsidR="006E0A4B" w:rsidRPr="00B018E0" w:rsidRDefault="006E0A4B" w:rsidP="007230F2">
            <w:pPr>
              <w:widowControl w:val="0"/>
              <w:spacing w:after="2"/>
              <w:rPr>
                <w:rFonts w:ascii="Arial" w:hAnsi="Arial" w:cs="Arial"/>
                <w:b/>
                <w:sz w:val="28"/>
                <w:szCs w:val="28"/>
                <w:highlight w:val="darkGreen"/>
                <w:lang w:val="en-GB"/>
              </w:rPr>
            </w:pPr>
          </w:p>
        </w:tc>
        <w:tc>
          <w:tcPr>
            <w:tcW w:w="2254" w:type="dxa"/>
            <w:tcBorders>
              <w:top w:val="single" w:sz="4" w:space="0" w:color="auto"/>
              <w:left w:val="single" w:sz="4" w:space="0" w:color="auto"/>
              <w:bottom w:val="nil"/>
              <w:right w:val="single" w:sz="4" w:space="0" w:color="auto"/>
            </w:tcBorders>
            <w:shd w:val="clear" w:color="auto" w:fill="3E7361"/>
          </w:tcPr>
          <w:p w14:paraId="2D93779C" w14:textId="77777777" w:rsidR="006E0A4B" w:rsidRPr="00B018E0" w:rsidRDefault="006E0A4B" w:rsidP="007230F2">
            <w:pPr>
              <w:widowControl w:val="0"/>
              <w:spacing w:after="2"/>
              <w:rPr>
                <w:rFonts w:ascii="Arial" w:hAnsi="Arial" w:cs="Arial"/>
                <w:b/>
                <w:sz w:val="28"/>
                <w:szCs w:val="28"/>
                <w:highlight w:val="darkGreen"/>
                <w:lang w:val="en-GB"/>
              </w:rPr>
            </w:pPr>
          </w:p>
        </w:tc>
      </w:tr>
      <w:tr w:rsidR="00D3237E" w14:paraId="355ACBBE" w14:textId="77777777" w:rsidTr="00376F6D">
        <w:tc>
          <w:tcPr>
            <w:tcW w:w="2254" w:type="dxa"/>
            <w:tcBorders>
              <w:top w:val="nil"/>
              <w:left w:val="single" w:sz="4" w:space="0" w:color="auto"/>
              <w:bottom w:val="nil"/>
              <w:right w:val="single" w:sz="4" w:space="0" w:color="auto"/>
            </w:tcBorders>
            <w:shd w:val="clear" w:color="auto" w:fill="3E7361"/>
          </w:tcPr>
          <w:p w14:paraId="46382FAA" w14:textId="77777777" w:rsidR="00312F82" w:rsidRPr="00B018E0" w:rsidRDefault="00312F82" w:rsidP="007230F2">
            <w:pPr>
              <w:widowControl w:val="0"/>
              <w:spacing w:after="2"/>
              <w:rPr>
                <w:noProof/>
                <w:sz w:val="16"/>
                <w:szCs w:val="16"/>
                <w:highlight w:val="darkGreen"/>
              </w:rPr>
            </w:pPr>
          </w:p>
          <w:p w14:paraId="473C4297" w14:textId="051C9A00" w:rsidR="001C057C" w:rsidRPr="00B018E0" w:rsidRDefault="00312F82" w:rsidP="007230F2">
            <w:pPr>
              <w:widowControl w:val="0"/>
              <w:spacing w:after="2"/>
              <w:rPr>
                <w:rFonts w:ascii="Arial" w:hAnsi="Arial" w:cs="Arial"/>
                <w:bCs/>
                <w:highlight w:val="darkGreen"/>
                <w:lang w:val="en-GB"/>
              </w:rPr>
            </w:pPr>
            <w:r w:rsidRPr="00B018E0">
              <w:rPr>
                <w:noProof/>
                <w:highlight w:val="darkGreen"/>
              </w:rPr>
              <w:t xml:space="preserve">   </w:t>
            </w:r>
            <w:r w:rsidR="00D3237E">
              <w:rPr>
                <w:noProof/>
                <w:highlight w:val="darkGreen"/>
              </w:rPr>
              <w:t xml:space="preserve"> </w:t>
            </w:r>
            <w:r w:rsidR="001C057C" w:rsidRPr="00B018E0">
              <w:rPr>
                <w:noProof/>
                <w:highlight w:val="darkGreen"/>
              </w:rPr>
              <w:drawing>
                <wp:inline distT="0" distB="0" distL="0" distR="0" wp14:anchorId="56D03378" wp14:editId="0C1832B3">
                  <wp:extent cx="1000125" cy="730091"/>
                  <wp:effectExtent l="0" t="0" r="0" b="0"/>
                  <wp:docPr id="8" name="Picture 8" descr="HospiceTeam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spiceTeam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1626" cy="767687"/>
                          </a:xfrm>
                          <a:prstGeom prst="rect">
                            <a:avLst/>
                          </a:prstGeom>
                          <a:noFill/>
                          <a:ln>
                            <a:noFill/>
                          </a:ln>
                        </pic:spPr>
                      </pic:pic>
                    </a:graphicData>
                  </a:graphic>
                </wp:inline>
              </w:drawing>
            </w:r>
          </w:p>
        </w:tc>
        <w:tc>
          <w:tcPr>
            <w:tcW w:w="2254" w:type="dxa"/>
            <w:tcBorders>
              <w:top w:val="nil"/>
              <w:left w:val="single" w:sz="4" w:space="0" w:color="auto"/>
              <w:bottom w:val="nil"/>
              <w:right w:val="single" w:sz="4" w:space="0" w:color="auto"/>
            </w:tcBorders>
            <w:shd w:val="clear" w:color="auto" w:fill="3E7361"/>
          </w:tcPr>
          <w:p w14:paraId="697AB8D8" w14:textId="77777777" w:rsidR="00456751" w:rsidRPr="00B018E0" w:rsidRDefault="00456751" w:rsidP="007230F2">
            <w:pPr>
              <w:widowControl w:val="0"/>
              <w:spacing w:after="2"/>
              <w:rPr>
                <w:noProof/>
                <w:sz w:val="16"/>
                <w:szCs w:val="16"/>
                <w:highlight w:val="darkGreen"/>
              </w:rPr>
            </w:pPr>
          </w:p>
          <w:p w14:paraId="6DD36628" w14:textId="354CB56D" w:rsidR="001C057C" w:rsidRPr="00B018E0" w:rsidRDefault="00312F82" w:rsidP="007230F2">
            <w:pPr>
              <w:widowControl w:val="0"/>
              <w:spacing w:after="2"/>
              <w:rPr>
                <w:rFonts w:ascii="Arial" w:hAnsi="Arial" w:cs="Arial"/>
                <w:bCs/>
                <w:highlight w:val="darkGreen"/>
                <w:lang w:val="en-GB"/>
              </w:rPr>
            </w:pPr>
            <w:r w:rsidRPr="00B018E0">
              <w:rPr>
                <w:noProof/>
                <w:highlight w:val="darkGreen"/>
              </w:rPr>
              <w:t xml:space="preserve">  </w:t>
            </w:r>
            <w:r w:rsidR="00D3237E">
              <w:rPr>
                <w:noProof/>
                <w:highlight w:val="darkGreen"/>
              </w:rPr>
              <w:t xml:space="preserve"> </w:t>
            </w:r>
            <w:r w:rsidR="00456751" w:rsidRPr="00B018E0">
              <w:rPr>
                <w:noProof/>
                <w:highlight w:val="darkGreen"/>
              </w:rPr>
              <w:drawing>
                <wp:inline distT="0" distB="0" distL="0" distR="0" wp14:anchorId="2785C69C" wp14:editId="72AAC764">
                  <wp:extent cx="1123315" cy="733425"/>
                  <wp:effectExtent l="0" t="0" r="635" b="9525"/>
                  <wp:docPr id="10" name="Picture 10" descr="Screenshot 2020-05-07 at 1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2020-05-07 at 12.37.0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91" cy="756261"/>
                          </a:xfrm>
                          <a:prstGeom prst="rect">
                            <a:avLst/>
                          </a:prstGeom>
                          <a:noFill/>
                          <a:ln>
                            <a:noFill/>
                          </a:ln>
                        </pic:spPr>
                      </pic:pic>
                    </a:graphicData>
                  </a:graphic>
                </wp:inline>
              </w:drawing>
            </w:r>
          </w:p>
        </w:tc>
        <w:tc>
          <w:tcPr>
            <w:tcW w:w="2254" w:type="dxa"/>
            <w:tcBorders>
              <w:top w:val="nil"/>
              <w:left w:val="single" w:sz="4" w:space="0" w:color="auto"/>
              <w:bottom w:val="nil"/>
              <w:right w:val="single" w:sz="4" w:space="0" w:color="auto"/>
            </w:tcBorders>
            <w:shd w:val="clear" w:color="auto" w:fill="3E7361"/>
          </w:tcPr>
          <w:p w14:paraId="67AB2DE1" w14:textId="77777777" w:rsidR="00312F82" w:rsidRPr="00B018E0" w:rsidRDefault="00312F82" w:rsidP="007230F2">
            <w:pPr>
              <w:widowControl w:val="0"/>
              <w:spacing w:after="2"/>
              <w:rPr>
                <w:noProof/>
                <w:sz w:val="16"/>
                <w:szCs w:val="16"/>
                <w:highlight w:val="darkGreen"/>
              </w:rPr>
            </w:pPr>
          </w:p>
          <w:p w14:paraId="6202FB6C" w14:textId="5000D926" w:rsidR="001C057C" w:rsidRPr="00B018E0" w:rsidRDefault="00312F82" w:rsidP="007230F2">
            <w:pPr>
              <w:widowControl w:val="0"/>
              <w:spacing w:after="2"/>
              <w:rPr>
                <w:rFonts w:ascii="Arial" w:hAnsi="Arial" w:cs="Arial"/>
                <w:bCs/>
                <w:highlight w:val="darkGreen"/>
                <w:lang w:val="en-GB"/>
              </w:rPr>
            </w:pPr>
            <w:r w:rsidRPr="00B018E0">
              <w:rPr>
                <w:noProof/>
                <w:highlight w:val="darkGreen"/>
              </w:rPr>
              <w:t xml:space="preserve">    </w:t>
            </w:r>
            <w:r w:rsidR="00D3237E">
              <w:rPr>
                <w:noProof/>
                <w:highlight w:val="darkGreen"/>
              </w:rPr>
              <w:t xml:space="preserve">  </w:t>
            </w:r>
            <w:r w:rsidRPr="00B018E0">
              <w:rPr>
                <w:noProof/>
                <w:highlight w:val="darkGreen"/>
              </w:rPr>
              <w:drawing>
                <wp:inline distT="0" distB="0" distL="0" distR="0" wp14:anchorId="5EDA114B" wp14:editId="48F45438">
                  <wp:extent cx="970280" cy="727063"/>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3966" cy="759798"/>
                          </a:xfrm>
                          <a:prstGeom prst="rect">
                            <a:avLst/>
                          </a:prstGeom>
                          <a:noFill/>
                          <a:ln>
                            <a:noFill/>
                          </a:ln>
                        </pic:spPr>
                      </pic:pic>
                    </a:graphicData>
                  </a:graphic>
                </wp:inline>
              </w:drawing>
            </w:r>
          </w:p>
        </w:tc>
        <w:tc>
          <w:tcPr>
            <w:tcW w:w="2254" w:type="dxa"/>
            <w:tcBorders>
              <w:top w:val="nil"/>
              <w:left w:val="single" w:sz="4" w:space="0" w:color="auto"/>
              <w:bottom w:val="nil"/>
              <w:right w:val="single" w:sz="4" w:space="0" w:color="auto"/>
            </w:tcBorders>
            <w:shd w:val="clear" w:color="auto" w:fill="3E7361"/>
          </w:tcPr>
          <w:p w14:paraId="531BCB2F" w14:textId="77777777" w:rsidR="00B018E0" w:rsidRPr="00B018E0" w:rsidRDefault="00B018E0" w:rsidP="007230F2">
            <w:pPr>
              <w:widowControl w:val="0"/>
              <w:spacing w:after="2"/>
              <w:rPr>
                <w:noProof/>
                <w:sz w:val="16"/>
                <w:szCs w:val="16"/>
                <w:highlight w:val="darkGreen"/>
              </w:rPr>
            </w:pPr>
            <w:r w:rsidRPr="00B018E0">
              <w:rPr>
                <w:noProof/>
                <w:highlight w:val="darkGreen"/>
              </w:rPr>
              <w:t xml:space="preserve"> </w:t>
            </w:r>
          </w:p>
          <w:p w14:paraId="277457D8" w14:textId="70021008" w:rsidR="001C057C" w:rsidRPr="00B018E0" w:rsidRDefault="00B018E0" w:rsidP="007230F2">
            <w:pPr>
              <w:widowControl w:val="0"/>
              <w:spacing w:after="2"/>
              <w:rPr>
                <w:rFonts w:ascii="Arial" w:hAnsi="Arial" w:cs="Arial"/>
                <w:bCs/>
                <w:highlight w:val="darkGreen"/>
                <w:lang w:val="en-GB"/>
              </w:rPr>
            </w:pPr>
            <w:r w:rsidRPr="00B018E0">
              <w:rPr>
                <w:noProof/>
                <w:highlight w:val="darkGreen"/>
              </w:rPr>
              <w:t xml:space="preserve">     </w:t>
            </w:r>
            <w:r w:rsidRPr="00B018E0">
              <w:rPr>
                <w:noProof/>
                <w:highlight w:val="darkGreen"/>
              </w:rPr>
              <w:drawing>
                <wp:inline distT="0" distB="0" distL="0" distR="0" wp14:anchorId="1F72AA15" wp14:editId="626B9920">
                  <wp:extent cx="904875" cy="73929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296" cy="801733"/>
                          </a:xfrm>
                          <a:prstGeom prst="rect">
                            <a:avLst/>
                          </a:prstGeom>
                          <a:noFill/>
                          <a:ln>
                            <a:noFill/>
                          </a:ln>
                        </pic:spPr>
                      </pic:pic>
                    </a:graphicData>
                  </a:graphic>
                </wp:inline>
              </w:drawing>
            </w:r>
          </w:p>
        </w:tc>
      </w:tr>
      <w:tr w:rsidR="00B018E0" w14:paraId="6892B57E" w14:textId="77777777" w:rsidTr="00376F6D">
        <w:tc>
          <w:tcPr>
            <w:tcW w:w="2254" w:type="dxa"/>
            <w:tcBorders>
              <w:top w:val="nil"/>
              <w:left w:val="single" w:sz="4" w:space="0" w:color="auto"/>
              <w:bottom w:val="single" w:sz="4" w:space="0" w:color="auto"/>
              <w:right w:val="single" w:sz="4" w:space="0" w:color="auto"/>
            </w:tcBorders>
            <w:shd w:val="clear" w:color="auto" w:fill="3E7361"/>
          </w:tcPr>
          <w:p w14:paraId="4F38DE23" w14:textId="77777777" w:rsidR="006A5A9A" w:rsidRPr="006A5A9A" w:rsidRDefault="00D3237E" w:rsidP="007230F2">
            <w:pPr>
              <w:widowControl w:val="0"/>
              <w:spacing w:after="2"/>
              <w:rPr>
                <w:rFonts w:ascii="Barlow Semi Condensed" w:hAnsi="Barlow Semi Condensed"/>
                <w:color w:val="FFFFFF"/>
                <w:spacing w:val="-2"/>
                <w:sz w:val="16"/>
                <w:szCs w:val="16"/>
                <w:shd w:val="clear" w:color="auto" w:fill="3E7361"/>
              </w:rPr>
            </w:pPr>
            <w:r>
              <w:rPr>
                <w:rFonts w:ascii="Barlow Semi Condensed" w:hAnsi="Barlow Semi Condensed"/>
                <w:color w:val="FFFFFF"/>
                <w:spacing w:val="-2"/>
                <w:shd w:val="clear" w:color="auto" w:fill="3E7361"/>
              </w:rPr>
              <w:t xml:space="preserve">  </w:t>
            </w:r>
          </w:p>
          <w:p w14:paraId="52A50F90" w14:textId="6A947D87" w:rsidR="00D3237E" w:rsidRDefault="006A5A9A"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Our clinical teams  </w:t>
            </w:r>
          </w:p>
          <w:p w14:paraId="144C4F9C" w14:textId="729F7691" w:rsidR="006A5A9A" w:rsidRDefault="00D3237E" w:rsidP="006A5A9A">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treat patients</w:t>
            </w:r>
            <w:r w:rsidR="006A5A9A">
              <w:rPr>
                <w:rFonts w:ascii="Barlow Semi Condensed" w:hAnsi="Barlow Semi Condensed"/>
                <w:color w:val="FFFFFF"/>
                <w:spacing w:val="-2"/>
                <w:shd w:val="clear" w:color="auto" w:fill="3E7361"/>
              </w:rPr>
              <w:t>,</w:t>
            </w:r>
            <w:r>
              <w:rPr>
                <w:rFonts w:ascii="Barlow Semi Condensed" w:hAnsi="Barlow Semi Condensed"/>
                <w:color w:val="FFFFFF"/>
                <w:spacing w:val="-2"/>
                <w:shd w:val="clear" w:color="auto" w:fill="3E7361"/>
              </w:rPr>
              <w:t xml:space="preserve"> </w:t>
            </w:r>
          </w:p>
          <w:p w14:paraId="0697E311" w14:textId="77777777" w:rsidR="006A5A9A" w:rsidRDefault="006A5A9A"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providing them with </w:t>
            </w:r>
            <w:r>
              <w:rPr>
                <w:rFonts w:ascii="Barlow Semi Condensed" w:hAnsi="Barlow Semi Condensed"/>
                <w:color w:val="FFFFFF"/>
                <w:spacing w:val="-2"/>
                <w:shd w:val="clear" w:color="auto" w:fill="3E7361"/>
              </w:rPr>
              <w:t xml:space="preserve"> </w:t>
            </w:r>
          </w:p>
          <w:p w14:paraId="118C85EE" w14:textId="60EA6A71" w:rsidR="00B47CCF" w:rsidRDefault="006A5A9A"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holistic palliative </w:t>
            </w:r>
            <w:r w:rsidR="00B47CCF">
              <w:rPr>
                <w:rFonts w:ascii="Barlow Semi Condensed" w:hAnsi="Barlow Semi Condensed"/>
                <w:color w:val="FFFFFF"/>
                <w:spacing w:val="-2"/>
                <w:shd w:val="clear" w:color="auto" w:fill="3E7361"/>
              </w:rPr>
              <w:t xml:space="preserve"> </w:t>
            </w:r>
          </w:p>
          <w:p w14:paraId="0A6B5F78" w14:textId="7EC29CC3" w:rsidR="00B47CCF" w:rsidRDefault="006A5A9A"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B47CCF">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care from within the </w:t>
            </w:r>
          </w:p>
          <w:p w14:paraId="68F32D0B" w14:textId="77777777" w:rsidR="00B47CCF" w:rsidRDefault="00B47CCF"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clinic or at </w:t>
            </w:r>
            <w:proofErr w:type="gramStart"/>
            <w:r w:rsidR="00D3237E">
              <w:rPr>
                <w:rFonts w:ascii="Barlow Semi Condensed" w:hAnsi="Barlow Semi Condensed"/>
                <w:color w:val="FFFFFF"/>
                <w:spacing w:val="-2"/>
                <w:shd w:val="clear" w:color="auto" w:fill="3E7361"/>
              </w:rPr>
              <w:t>their</w:t>
            </w:r>
            <w:proofErr w:type="gramEnd"/>
            <w:r w:rsidR="00D3237E">
              <w:rPr>
                <w:rFonts w:ascii="Barlow Semi Condensed" w:hAnsi="Barlow Semi Condensed"/>
                <w:color w:val="FFFFFF"/>
                <w:spacing w:val="-2"/>
                <w:shd w:val="clear" w:color="auto" w:fill="3E7361"/>
              </w:rPr>
              <w:t xml:space="preserve"> </w:t>
            </w:r>
          </w:p>
          <w:p w14:paraId="5137FA52" w14:textId="77777777" w:rsidR="00B47CCF" w:rsidRDefault="00B47CCF"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homes.  They work </w:t>
            </w:r>
          </w:p>
          <w:p w14:paraId="29D885BC" w14:textId="77777777" w:rsidR="00B47CCF" w:rsidRDefault="00B47CCF"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from three sites </w:t>
            </w:r>
          </w:p>
          <w:p w14:paraId="03EF4F1D" w14:textId="77777777" w:rsidR="00B47CCF" w:rsidRDefault="00B47CCF"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across Uganda: </w:t>
            </w:r>
          </w:p>
          <w:p w14:paraId="5FD4C34D" w14:textId="77777777" w:rsidR="00B47CCF" w:rsidRDefault="00B47CCF" w:rsidP="007230F2">
            <w:pPr>
              <w:widowControl w:val="0"/>
              <w:spacing w:after="2"/>
              <w:rPr>
                <w:rFonts w:ascii="Barlow Semi Condensed" w:hAnsi="Barlow Semi Condensed"/>
                <w:color w:val="FFFFFF"/>
                <w:spacing w:val="-2"/>
                <w:shd w:val="clear" w:color="auto" w:fill="3E7361"/>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 xml:space="preserve">Kampala, Hoima </w:t>
            </w:r>
          </w:p>
          <w:p w14:paraId="14ADA076" w14:textId="41460058" w:rsidR="001C057C" w:rsidRPr="00B018E0" w:rsidRDefault="00B47CCF" w:rsidP="007230F2">
            <w:pPr>
              <w:widowControl w:val="0"/>
              <w:spacing w:after="2"/>
              <w:rPr>
                <w:rFonts w:ascii="Arial" w:hAnsi="Arial" w:cs="Arial"/>
                <w:bCs/>
                <w:lang w:val="en-GB"/>
              </w:rPr>
            </w:pPr>
            <w:r>
              <w:rPr>
                <w:rFonts w:ascii="Barlow Semi Condensed" w:hAnsi="Barlow Semi Condensed"/>
                <w:color w:val="FFFFFF"/>
                <w:spacing w:val="-2"/>
                <w:shd w:val="clear" w:color="auto" w:fill="3E7361"/>
              </w:rPr>
              <w:t xml:space="preserve">    </w:t>
            </w:r>
            <w:r w:rsidR="00D3237E">
              <w:rPr>
                <w:rFonts w:ascii="Barlow Semi Condensed" w:hAnsi="Barlow Semi Condensed"/>
                <w:color w:val="FFFFFF"/>
                <w:spacing w:val="-2"/>
                <w:shd w:val="clear" w:color="auto" w:fill="3E7361"/>
              </w:rPr>
              <w:t>and Mbarara.</w:t>
            </w:r>
          </w:p>
        </w:tc>
        <w:tc>
          <w:tcPr>
            <w:tcW w:w="2254" w:type="dxa"/>
            <w:tcBorders>
              <w:top w:val="nil"/>
              <w:left w:val="single" w:sz="4" w:space="0" w:color="auto"/>
            </w:tcBorders>
            <w:shd w:val="clear" w:color="auto" w:fill="3E7361"/>
          </w:tcPr>
          <w:p w14:paraId="7554D6C7" w14:textId="77777777" w:rsidR="006A5A9A" w:rsidRPr="006A5A9A" w:rsidRDefault="00B47CCF" w:rsidP="007230F2">
            <w:pPr>
              <w:widowControl w:val="0"/>
              <w:spacing w:after="2"/>
              <w:rPr>
                <w:rFonts w:ascii="Barlow Semi Condensed" w:hAnsi="Barlow Semi Condensed"/>
                <w:color w:val="FFFFFF"/>
                <w:sz w:val="16"/>
                <w:szCs w:val="16"/>
                <w:shd w:val="clear" w:color="auto" w:fill="3E7361"/>
              </w:rPr>
            </w:pPr>
            <w:r>
              <w:rPr>
                <w:rFonts w:ascii="Barlow Semi Condensed" w:hAnsi="Barlow Semi Condensed"/>
                <w:color w:val="FFFFFF"/>
                <w:shd w:val="clear" w:color="auto" w:fill="3E7361"/>
              </w:rPr>
              <w:t xml:space="preserve">  </w:t>
            </w:r>
          </w:p>
          <w:p w14:paraId="2541AE8E" w14:textId="53AED601"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A core part of </w:t>
            </w:r>
            <w:proofErr w:type="gramStart"/>
            <w:r>
              <w:rPr>
                <w:rFonts w:ascii="Barlow Semi Condensed" w:hAnsi="Barlow Semi Condensed"/>
                <w:color w:val="FFFFFF"/>
                <w:shd w:val="clear" w:color="auto" w:fill="3E7361"/>
              </w:rPr>
              <w:t>our</w:t>
            </w:r>
            <w:proofErr w:type="gramEnd"/>
            <w:r>
              <w:rPr>
                <w:rFonts w:ascii="Barlow Semi Condensed" w:hAnsi="Barlow Semi Condensed"/>
                <w:color w:val="FFFFFF"/>
                <w:shd w:val="clear" w:color="auto" w:fill="3E7361"/>
              </w:rPr>
              <w:t xml:space="preserve">   </w:t>
            </w:r>
          </w:p>
          <w:p w14:paraId="7C481D7B"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mission is to enable </w:t>
            </w:r>
          </w:p>
          <w:p w14:paraId="6543810B"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palliative care across </w:t>
            </w:r>
          </w:p>
          <w:p w14:paraId="21B34F66"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Africa. We do this by </w:t>
            </w:r>
          </w:p>
          <w:p w14:paraId="0B88B42F"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providing training for </w:t>
            </w:r>
          </w:p>
          <w:p w14:paraId="51AF5EF9"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students and health- </w:t>
            </w:r>
          </w:p>
          <w:p w14:paraId="71D44F56"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care professionals </w:t>
            </w:r>
          </w:p>
          <w:p w14:paraId="1EC5175C"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from across the </w:t>
            </w:r>
          </w:p>
          <w:p w14:paraId="63F181AB" w14:textId="389C8573" w:rsidR="001C057C" w:rsidRPr="00B018E0" w:rsidRDefault="00B47CCF" w:rsidP="007230F2">
            <w:pPr>
              <w:widowControl w:val="0"/>
              <w:spacing w:after="2"/>
              <w:rPr>
                <w:rFonts w:ascii="Arial" w:hAnsi="Arial" w:cs="Arial"/>
                <w:bCs/>
                <w:lang w:val="en-GB"/>
              </w:rPr>
            </w:pPr>
            <w:r>
              <w:rPr>
                <w:rFonts w:ascii="Barlow Semi Condensed" w:hAnsi="Barlow Semi Condensed"/>
                <w:color w:val="FFFFFF"/>
                <w:shd w:val="clear" w:color="auto" w:fill="3E7361"/>
              </w:rPr>
              <w:t xml:space="preserve">  continent. </w:t>
            </w:r>
          </w:p>
        </w:tc>
        <w:tc>
          <w:tcPr>
            <w:tcW w:w="2254" w:type="dxa"/>
            <w:tcBorders>
              <w:top w:val="nil"/>
            </w:tcBorders>
            <w:shd w:val="clear" w:color="auto" w:fill="3E7361"/>
          </w:tcPr>
          <w:p w14:paraId="3CCDF3FD" w14:textId="77777777" w:rsidR="006A5A9A" w:rsidRPr="006A5A9A" w:rsidRDefault="00B47CCF" w:rsidP="007230F2">
            <w:pPr>
              <w:widowControl w:val="0"/>
              <w:spacing w:after="2"/>
              <w:rPr>
                <w:rFonts w:ascii="Barlow Semi Condensed" w:hAnsi="Barlow Semi Condensed"/>
                <w:color w:val="FFFFFF"/>
                <w:sz w:val="16"/>
                <w:szCs w:val="16"/>
                <w:shd w:val="clear" w:color="auto" w:fill="3E7361"/>
              </w:rPr>
            </w:pPr>
            <w:r>
              <w:rPr>
                <w:rFonts w:ascii="Barlow Semi Condensed" w:hAnsi="Barlow Semi Condensed"/>
                <w:color w:val="FFFFFF"/>
                <w:shd w:val="clear" w:color="auto" w:fill="3E7361"/>
              </w:rPr>
              <w:t xml:space="preserve"> </w:t>
            </w:r>
          </w:p>
          <w:p w14:paraId="263F1919" w14:textId="52C07825"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Although our clinical  </w:t>
            </w:r>
          </w:p>
          <w:p w14:paraId="52188D3F"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w:t>
            </w:r>
            <w:proofErr w:type="spellStart"/>
            <w:r>
              <w:rPr>
                <w:rFonts w:ascii="Barlow Semi Condensed" w:hAnsi="Barlow Semi Condensed"/>
                <w:color w:val="FFFFFF"/>
                <w:shd w:val="clear" w:color="auto" w:fill="3E7361"/>
              </w:rPr>
              <w:t>centre</w:t>
            </w:r>
            <w:proofErr w:type="spellEnd"/>
            <w:r>
              <w:rPr>
                <w:rFonts w:ascii="Barlow Semi Condensed" w:hAnsi="Barlow Semi Condensed"/>
                <w:color w:val="FFFFFF"/>
                <w:shd w:val="clear" w:color="auto" w:fill="3E7361"/>
              </w:rPr>
              <w:t xml:space="preserve"> is in Uganda, </w:t>
            </w:r>
          </w:p>
          <w:p w14:paraId="643BB825"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we work with partner </w:t>
            </w:r>
          </w:p>
          <w:p w14:paraId="60413C9B"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w:t>
            </w:r>
            <w:proofErr w:type="spellStart"/>
            <w:r>
              <w:rPr>
                <w:rFonts w:ascii="Barlow Semi Condensed" w:hAnsi="Barlow Semi Condensed"/>
                <w:color w:val="FFFFFF"/>
                <w:shd w:val="clear" w:color="auto" w:fill="3E7361"/>
              </w:rPr>
              <w:t>organisations</w:t>
            </w:r>
            <w:proofErr w:type="spellEnd"/>
            <w:r>
              <w:rPr>
                <w:rFonts w:ascii="Barlow Semi Condensed" w:hAnsi="Barlow Semi Condensed"/>
                <w:color w:val="FFFFFF"/>
                <w:shd w:val="clear" w:color="auto" w:fill="3E7361"/>
              </w:rPr>
              <w:t xml:space="preserve"> in </w:t>
            </w:r>
          </w:p>
          <w:p w14:paraId="4C4C8323"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many African to </w:t>
            </w:r>
          </w:p>
          <w:p w14:paraId="109551CD"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promote palliative </w:t>
            </w:r>
          </w:p>
          <w:p w14:paraId="02802A41" w14:textId="77777777" w:rsidR="00B47CCF" w:rsidRDefault="00B47CCF" w:rsidP="007230F2">
            <w:pPr>
              <w:widowControl w:val="0"/>
              <w:spacing w:after="2"/>
              <w:rPr>
                <w:rFonts w:ascii="Barlow Semi Condensed" w:hAnsi="Barlow Semi Condensed"/>
                <w:color w:val="FFFFFF"/>
                <w:shd w:val="clear" w:color="auto" w:fill="3E7361"/>
              </w:rPr>
            </w:pPr>
            <w:r>
              <w:rPr>
                <w:rFonts w:ascii="Barlow Semi Condensed" w:hAnsi="Barlow Semi Condensed"/>
                <w:color w:val="FFFFFF"/>
                <w:shd w:val="clear" w:color="auto" w:fill="3E7361"/>
              </w:rPr>
              <w:t xml:space="preserve">  care across the </w:t>
            </w:r>
          </w:p>
          <w:p w14:paraId="43085CCE" w14:textId="716DF60E" w:rsidR="001C057C" w:rsidRPr="00B018E0" w:rsidRDefault="00B47CCF" w:rsidP="007230F2">
            <w:pPr>
              <w:widowControl w:val="0"/>
              <w:spacing w:after="2"/>
              <w:rPr>
                <w:rFonts w:ascii="Arial" w:hAnsi="Arial" w:cs="Arial"/>
                <w:bCs/>
                <w:lang w:val="en-GB"/>
              </w:rPr>
            </w:pPr>
            <w:r>
              <w:rPr>
                <w:rFonts w:ascii="Barlow Semi Condensed" w:hAnsi="Barlow Semi Condensed"/>
                <w:color w:val="FFFFFF"/>
                <w:shd w:val="clear" w:color="auto" w:fill="3E7361"/>
              </w:rPr>
              <w:t xml:space="preserve">   continent.</w:t>
            </w:r>
          </w:p>
        </w:tc>
        <w:tc>
          <w:tcPr>
            <w:tcW w:w="2254" w:type="dxa"/>
            <w:tcBorders>
              <w:top w:val="nil"/>
            </w:tcBorders>
            <w:shd w:val="clear" w:color="auto" w:fill="3E7361"/>
          </w:tcPr>
          <w:p w14:paraId="1E2B47F7" w14:textId="77777777" w:rsidR="006A5A9A" w:rsidRPr="006A5A9A" w:rsidRDefault="006A5A9A" w:rsidP="007230F2">
            <w:pPr>
              <w:widowControl w:val="0"/>
              <w:spacing w:after="2"/>
              <w:rPr>
                <w:rFonts w:ascii="Barlow Semi Condensed" w:hAnsi="Barlow Semi Condensed"/>
                <w:color w:val="FFFFFF"/>
                <w:sz w:val="16"/>
                <w:szCs w:val="16"/>
                <w:shd w:val="clear" w:color="auto" w:fill="3E7361"/>
              </w:rPr>
            </w:pPr>
          </w:p>
          <w:p w14:paraId="32DD22F4" w14:textId="753BD36F" w:rsidR="001C057C" w:rsidRPr="00B018E0" w:rsidRDefault="006A5A9A" w:rsidP="007230F2">
            <w:pPr>
              <w:widowControl w:val="0"/>
              <w:spacing w:after="2"/>
              <w:rPr>
                <w:rFonts w:ascii="Arial" w:hAnsi="Arial" w:cs="Arial"/>
                <w:bCs/>
                <w:lang w:val="en-GB"/>
              </w:rPr>
            </w:pPr>
            <w:r>
              <w:rPr>
                <w:rFonts w:ascii="Barlow Semi Condensed" w:hAnsi="Barlow Semi Condensed"/>
                <w:color w:val="FFFFFF"/>
                <w:shd w:val="clear" w:color="auto" w:fill="3E7361"/>
              </w:rPr>
              <w:t>Hospice Africa produces affordable morphine on-site in Kampala which is then prescribed to our patients and send out to other medical facilities across the country.</w:t>
            </w:r>
          </w:p>
        </w:tc>
      </w:tr>
    </w:tbl>
    <w:p w14:paraId="2B30A9A5" w14:textId="77777777" w:rsidR="00EF6E78" w:rsidRPr="001D712C" w:rsidRDefault="00EF6E78" w:rsidP="007230F2">
      <w:pPr>
        <w:widowControl w:val="0"/>
        <w:spacing w:after="2"/>
        <w:rPr>
          <w:rFonts w:ascii="Arial" w:hAnsi="Arial" w:cs="Arial"/>
          <w:bCs/>
          <w:lang w:val="en-GB"/>
        </w:rPr>
      </w:pPr>
    </w:p>
    <w:p w14:paraId="08AC9A23" w14:textId="6850C67A" w:rsidR="007D5E91" w:rsidRDefault="00B12719" w:rsidP="007230F2">
      <w:pPr>
        <w:widowControl w:val="0"/>
        <w:spacing w:after="2"/>
        <w:rPr>
          <w:rFonts w:ascii="Arial" w:hAnsi="Arial" w:cs="Arial"/>
          <w:bCs/>
          <w:lang w:val="en-GB"/>
        </w:rPr>
      </w:pPr>
      <w:r w:rsidRPr="001D712C">
        <w:rPr>
          <w:rFonts w:ascii="Arial" w:hAnsi="Arial" w:cs="Arial"/>
          <w:bCs/>
          <w:lang w:val="en-GB"/>
        </w:rPr>
        <w:t xml:space="preserve">It has been good news to hear that the </w:t>
      </w:r>
      <w:proofErr w:type="spellStart"/>
      <w:r w:rsidR="00EC2F9F" w:rsidRPr="001D712C">
        <w:rPr>
          <w:rFonts w:ascii="Arial" w:hAnsi="Arial" w:cs="Arial"/>
          <w:bCs/>
          <w:lang w:val="en-GB"/>
        </w:rPr>
        <w:t>D</w:t>
      </w:r>
      <w:r w:rsidRPr="001D712C">
        <w:rPr>
          <w:rFonts w:ascii="Arial" w:hAnsi="Arial" w:cs="Arial"/>
          <w:bCs/>
          <w:lang w:val="en-GB"/>
        </w:rPr>
        <w:t>aycare</w:t>
      </w:r>
      <w:proofErr w:type="spellEnd"/>
      <w:r w:rsidRPr="001D712C">
        <w:rPr>
          <w:rFonts w:ascii="Arial" w:hAnsi="Arial" w:cs="Arial"/>
          <w:bCs/>
          <w:lang w:val="en-GB"/>
        </w:rPr>
        <w:t xml:space="preserve"> </w:t>
      </w:r>
      <w:r w:rsidR="00EC2F9F" w:rsidRPr="001D712C">
        <w:rPr>
          <w:rFonts w:ascii="Arial" w:hAnsi="Arial" w:cs="Arial"/>
          <w:bCs/>
          <w:lang w:val="en-GB"/>
        </w:rPr>
        <w:t>S</w:t>
      </w:r>
      <w:r w:rsidRPr="001D712C">
        <w:rPr>
          <w:rFonts w:ascii="Arial" w:hAnsi="Arial" w:cs="Arial"/>
          <w:bCs/>
          <w:lang w:val="en-GB"/>
        </w:rPr>
        <w:t>ervice has resumed. This is a service provided at the hospice site where patients and families can come together to eat</w:t>
      </w:r>
      <w:r w:rsidR="00EF6E78" w:rsidRPr="001D712C">
        <w:rPr>
          <w:rFonts w:ascii="Arial" w:hAnsi="Arial" w:cs="Arial"/>
          <w:bCs/>
          <w:lang w:val="en-GB"/>
        </w:rPr>
        <w:t>, be social</w:t>
      </w:r>
      <w:r w:rsidR="006A5A9A">
        <w:rPr>
          <w:rFonts w:ascii="Arial" w:hAnsi="Arial" w:cs="Arial"/>
          <w:bCs/>
          <w:lang w:val="en-GB"/>
        </w:rPr>
        <w:t>,</w:t>
      </w:r>
      <w:r w:rsidR="00EF6E78" w:rsidRPr="001D712C">
        <w:rPr>
          <w:rFonts w:ascii="Arial" w:hAnsi="Arial" w:cs="Arial"/>
          <w:bCs/>
          <w:lang w:val="en-GB"/>
        </w:rPr>
        <w:t xml:space="preserve"> and try out different crafts</w:t>
      </w:r>
      <w:r w:rsidR="005D6526" w:rsidRPr="001D712C">
        <w:rPr>
          <w:rFonts w:ascii="Arial" w:hAnsi="Arial" w:cs="Arial"/>
          <w:bCs/>
          <w:lang w:val="en-GB"/>
        </w:rPr>
        <w:t>; t</w:t>
      </w:r>
      <w:r w:rsidR="00EF6E78" w:rsidRPr="001D712C">
        <w:rPr>
          <w:rFonts w:ascii="Arial" w:hAnsi="Arial" w:cs="Arial"/>
          <w:bCs/>
          <w:lang w:val="en-GB"/>
        </w:rPr>
        <w:t xml:space="preserve">he service is for both adults and children </w:t>
      </w:r>
      <w:r w:rsidR="005D6526" w:rsidRPr="001D712C">
        <w:rPr>
          <w:rFonts w:ascii="Arial" w:hAnsi="Arial" w:cs="Arial"/>
          <w:bCs/>
          <w:lang w:val="en-GB"/>
        </w:rPr>
        <w:t xml:space="preserve">at </w:t>
      </w:r>
      <w:r w:rsidR="00EF6E78" w:rsidRPr="001D712C">
        <w:rPr>
          <w:rFonts w:ascii="Arial" w:hAnsi="Arial" w:cs="Arial"/>
          <w:bCs/>
          <w:lang w:val="en-GB"/>
        </w:rPr>
        <w:t>HAU.</w:t>
      </w:r>
    </w:p>
    <w:p w14:paraId="7DDB2B94" w14:textId="77777777" w:rsidR="006A5A9A" w:rsidRPr="001D712C" w:rsidRDefault="006A5A9A" w:rsidP="007230F2">
      <w:pPr>
        <w:widowControl w:val="0"/>
        <w:spacing w:after="2"/>
        <w:rPr>
          <w:rFonts w:ascii="Arial" w:hAnsi="Arial" w:cs="Arial"/>
          <w:bCs/>
          <w:lang w:val="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268"/>
      </w:tblGrid>
      <w:tr w:rsidR="005D6526" w:rsidRPr="001D712C" w14:paraId="11238584" w14:textId="77777777" w:rsidTr="00663206">
        <w:tc>
          <w:tcPr>
            <w:tcW w:w="6941" w:type="dxa"/>
          </w:tcPr>
          <w:p w14:paraId="41252AC0" w14:textId="4B98B026" w:rsidR="005D6526" w:rsidRPr="001D712C" w:rsidRDefault="005D6526" w:rsidP="007230F2">
            <w:pPr>
              <w:widowControl w:val="0"/>
              <w:spacing w:after="2"/>
              <w:rPr>
                <w:rFonts w:ascii="Arial" w:hAnsi="Arial" w:cs="Arial"/>
                <w:bCs/>
                <w:lang w:val="en-GB"/>
              </w:rPr>
            </w:pPr>
            <w:r w:rsidRPr="001D712C">
              <w:rPr>
                <w:rFonts w:ascii="Arial" w:hAnsi="Arial" w:cs="Arial"/>
                <w:bCs/>
                <w:lang w:val="en-GB"/>
              </w:rPr>
              <w:t xml:space="preserve">Please join us in celebrating </w:t>
            </w:r>
            <w:proofErr w:type="spellStart"/>
            <w:r w:rsidRPr="001D712C">
              <w:rPr>
                <w:rFonts w:ascii="Arial" w:hAnsi="Arial" w:cs="Arial"/>
                <w:bCs/>
                <w:lang w:val="en-GB"/>
              </w:rPr>
              <w:t>Dr.</w:t>
            </w:r>
            <w:proofErr w:type="spellEnd"/>
            <w:r w:rsidRPr="001D712C">
              <w:rPr>
                <w:rFonts w:ascii="Arial" w:hAnsi="Arial" w:cs="Arial"/>
                <w:bCs/>
                <w:lang w:val="en-GB"/>
              </w:rPr>
              <w:t xml:space="preserve"> Eddie </w:t>
            </w:r>
            <w:proofErr w:type="spellStart"/>
            <w:r w:rsidRPr="001D712C">
              <w:rPr>
                <w:rFonts w:ascii="Arial" w:hAnsi="Arial" w:cs="Arial"/>
                <w:bCs/>
                <w:lang w:val="en-GB"/>
              </w:rPr>
              <w:t>Mwebesa</w:t>
            </w:r>
            <w:proofErr w:type="spellEnd"/>
            <w:r w:rsidRPr="001D712C">
              <w:rPr>
                <w:rFonts w:ascii="Arial" w:hAnsi="Arial" w:cs="Arial"/>
                <w:bCs/>
                <w:lang w:val="en-GB"/>
              </w:rPr>
              <w:t xml:space="preserve">, who is the winner of the International Association for Hospice and Palliative Care Individual Recognition Award. The award recognises his outstanding dedication </w:t>
            </w:r>
            <w:r w:rsidR="00833384" w:rsidRPr="001D712C">
              <w:rPr>
                <w:rFonts w:ascii="Arial" w:hAnsi="Arial" w:cs="Arial"/>
                <w:bCs/>
                <w:lang w:val="en-GB"/>
              </w:rPr>
              <w:t>to the development and provision of palliative care, leading to improvements in the quality of life of patients with serious health-related suffering.</w:t>
            </w:r>
          </w:p>
        </w:tc>
        <w:tc>
          <w:tcPr>
            <w:tcW w:w="2268" w:type="dxa"/>
          </w:tcPr>
          <w:p w14:paraId="49E5D4DA" w14:textId="5BADA3DA" w:rsidR="00833384" w:rsidRPr="001D712C" w:rsidRDefault="00663206" w:rsidP="007230F2">
            <w:pPr>
              <w:widowControl w:val="0"/>
              <w:spacing w:after="2"/>
              <w:rPr>
                <w:rFonts w:ascii="Arial" w:hAnsi="Arial" w:cs="Arial"/>
                <w:bCs/>
                <w:lang w:val="en-GB"/>
              </w:rPr>
            </w:pPr>
            <w:r>
              <w:rPr>
                <w:rFonts w:ascii="Arial" w:hAnsi="Arial" w:cs="Arial"/>
                <w:bCs/>
                <w:lang w:val="en-GB"/>
              </w:rPr>
              <w:t xml:space="preserve">    </w:t>
            </w:r>
            <w:r w:rsidR="005D6526" w:rsidRPr="001D712C">
              <w:rPr>
                <w:rFonts w:ascii="Arial" w:hAnsi="Arial" w:cs="Arial"/>
                <w:bCs/>
                <w:lang w:val="en-GB"/>
              </w:rPr>
              <w:t xml:space="preserve">  </w:t>
            </w:r>
            <w:r w:rsidR="00B6059A">
              <w:rPr>
                <w:noProof/>
              </w:rPr>
              <w:drawing>
                <wp:inline distT="0" distB="0" distL="0" distR="0" wp14:anchorId="120467AF" wp14:editId="130E5B64">
                  <wp:extent cx="781050" cy="1168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2212" cy="1185148"/>
                          </a:xfrm>
                          <a:prstGeom prst="rect">
                            <a:avLst/>
                          </a:prstGeom>
                          <a:noFill/>
                          <a:ln>
                            <a:noFill/>
                          </a:ln>
                        </pic:spPr>
                      </pic:pic>
                    </a:graphicData>
                  </a:graphic>
                </wp:inline>
              </w:drawing>
            </w:r>
          </w:p>
        </w:tc>
      </w:tr>
    </w:tbl>
    <w:p w14:paraId="3F348C88" w14:textId="5E001406" w:rsidR="007D5E91" w:rsidRPr="001D712C" w:rsidRDefault="007D5E91" w:rsidP="007230F2">
      <w:pPr>
        <w:widowControl w:val="0"/>
        <w:spacing w:after="2"/>
        <w:rPr>
          <w:rFonts w:ascii="Arial" w:hAnsi="Arial" w:cs="Arial"/>
          <w:b/>
          <w:lang w:val="en-GB"/>
        </w:rPr>
      </w:pPr>
    </w:p>
    <w:p w14:paraId="440D031F" w14:textId="7DAD3CDD" w:rsidR="007D5E91" w:rsidRDefault="004477D1" w:rsidP="007230F2">
      <w:pPr>
        <w:widowControl w:val="0"/>
        <w:spacing w:after="2"/>
        <w:rPr>
          <w:rFonts w:ascii="Arial" w:hAnsi="Arial" w:cs="Arial"/>
          <w:b/>
          <w:lang w:val="en-GB"/>
        </w:rPr>
      </w:pPr>
      <w:r>
        <w:rPr>
          <w:rFonts w:ascii="Arial" w:hAnsi="Arial" w:cs="Arial"/>
          <w:b/>
          <w:lang w:val="en-GB"/>
        </w:rPr>
        <w:lastRenderedPageBreak/>
        <w:t>Hospice in Grief</w:t>
      </w:r>
      <w:r w:rsidR="00EF03F7">
        <w:rPr>
          <w:rFonts w:ascii="Arial" w:hAnsi="Arial" w:cs="Arial"/>
          <w:b/>
          <w:lang w:val="en-GB"/>
        </w:rPr>
        <w:t xml:space="preserve"> – Tom </w:t>
      </w:r>
      <w:proofErr w:type="spellStart"/>
      <w:r w:rsidR="00EF03F7">
        <w:rPr>
          <w:rFonts w:ascii="Arial" w:hAnsi="Arial" w:cs="Arial"/>
          <w:b/>
          <w:lang w:val="en-GB"/>
        </w:rPr>
        <w:t>Duku</w:t>
      </w:r>
      <w:proofErr w:type="spellEnd"/>
    </w:p>
    <w:p w14:paraId="75041CB5" w14:textId="39CE47D6" w:rsidR="00663206" w:rsidRDefault="00663206" w:rsidP="007230F2">
      <w:pPr>
        <w:widowControl w:val="0"/>
        <w:spacing w:after="2"/>
        <w:rPr>
          <w:rFonts w:ascii="Arial" w:hAnsi="Arial" w:cs="Arial"/>
          <w:b/>
          <w:lang w:val="en-GB"/>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3409"/>
      </w:tblGrid>
      <w:tr w:rsidR="00766585" w14:paraId="33746B9E" w14:textId="77777777" w:rsidTr="00C64787">
        <w:tc>
          <w:tcPr>
            <w:tcW w:w="5671" w:type="dxa"/>
          </w:tcPr>
          <w:p w14:paraId="3FACD019" w14:textId="75F19DF0" w:rsidR="004477D1" w:rsidRDefault="004477D1" w:rsidP="007230F2">
            <w:pPr>
              <w:widowControl w:val="0"/>
              <w:spacing w:after="2"/>
              <w:rPr>
                <w:rFonts w:ascii="Arial" w:hAnsi="Arial" w:cs="Arial"/>
                <w:bCs/>
                <w:lang w:val="en-GB"/>
              </w:rPr>
            </w:pPr>
            <w:r w:rsidRPr="004477D1">
              <w:rPr>
                <w:rFonts w:ascii="Arial" w:hAnsi="Arial" w:cs="Arial"/>
                <w:bCs/>
                <w:lang w:val="en-GB"/>
              </w:rPr>
              <w:t xml:space="preserve">Our August 2021 Newsletter reported </w:t>
            </w:r>
            <w:r>
              <w:rPr>
                <w:rFonts w:ascii="Arial" w:hAnsi="Arial" w:cs="Arial"/>
                <w:bCs/>
                <w:lang w:val="en-GB"/>
              </w:rPr>
              <w:t xml:space="preserve">the death of the Chair of the Ugandan Board </w:t>
            </w:r>
            <w:r w:rsidR="00EF03F7">
              <w:rPr>
                <w:rFonts w:ascii="Arial" w:hAnsi="Arial" w:cs="Arial"/>
                <w:bCs/>
                <w:lang w:val="en-GB"/>
              </w:rPr>
              <w:t xml:space="preserve">(Hospice Africa Uganda) Tom </w:t>
            </w:r>
            <w:proofErr w:type="spellStart"/>
            <w:r w:rsidR="00EF03F7">
              <w:rPr>
                <w:rFonts w:ascii="Arial" w:hAnsi="Arial" w:cs="Arial"/>
                <w:bCs/>
                <w:lang w:val="en-GB"/>
              </w:rPr>
              <w:t>Duku</w:t>
            </w:r>
            <w:proofErr w:type="spellEnd"/>
            <w:r w:rsidR="00EF03F7">
              <w:rPr>
                <w:rFonts w:ascii="Arial" w:hAnsi="Arial" w:cs="Arial"/>
                <w:bCs/>
                <w:lang w:val="en-GB"/>
              </w:rPr>
              <w:t xml:space="preserve">, </w:t>
            </w:r>
            <w:r>
              <w:rPr>
                <w:rFonts w:ascii="Arial" w:hAnsi="Arial" w:cs="Arial"/>
                <w:bCs/>
                <w:lang w:val="en-GB"/>
              </w:rPr>
              <w:t xml:space="preserve">who sadly died </w:t>
            </w:r>
            <w:r w:rsidR="00EF03F7">
              <w:rPr>
                <w:rFonts w:ascii="Arial" w:hAnsi="Arial" w:cs="Arial"/>
                <w:bCs/>
                <w:lang w:val="en-GB"/>
              </w:rPr>
              <w:t xml:space="preserve">last year </w:t>
            </w:r>
            <w:r>
              <w:rPr>
                <w:rFonts w:ascii="Arial" w:hAnsi="Arial" w:cs="Arial"/>
                <w:bCs/>
                <w:lang w:val="en-GB"/>
              </w:rPr>
              <w:t>from Covid, bringing shock and grief to the whole of the HAU Team. He touched many lives</w:t>
            </w:r>
            <w:r w:rsidR="00EF03F7">
              <w:rPr>
                <w:rFonts w:ascii="Arial" w:hAnsi="Arial" w:cs="Arial"/>
                <w:bCs/>
                <w:lang w:val="en-GB"/>
              </w:rPr>
              <w:t>.</w:t>
            </w:r>
          </w:p>
          <w:p w14:paraId="1C7A7E71" w14:textId="77777777" w:rsidR="00EF03F7" w:rsidRDefault="00EF03F7" w:rsidP="007230F2">
            <w:pPr>
              <w:widowControl w:val="0"/>
              <w:spacing w:after="2"/>
              <w:rPr>
                <w:rFonts w:ascii="Arial" w:hAnsi="Arial" w:cs="Arial"/>
                <w:bCs/>
                <w:lang w:val="en-GB"/>
              </w:rPr>
            </w:pPr>
            <w:r>
              <w:rPr>
                <w:rFonts w:ascii="Arial" w:hAnsi="Arial" w:cs="Arial"/>
                <w:bCs/>
                <w:lang w:val="en-GB"/>
              </w:rPr>
              <w:t>He came to HAU as a young man, having completed a course in ethical accounting</w:t>
            </w:r>
            <w:r w:rsidR="006463B1">
              <w:rPr>
                <w:rFonts w:ascii="Arial" w:hAnsi="Arial" w:cs="Arial"/>
                <w:bCs/>
                <w:lang w:val="en-GB"/>
              </w:rPr>
              <w:t xml:space="preserve"> in 1995.</w:t>
            </w:r>
          </w:p>
          <w:p w14:paraId="60DE1F08" w14:textId="7DBF3135" w:rsidR="006463B1" w:rsidRPr="004477D1" w:rsidRDefault="006463B1" w:rsidP="007230F2">
            <w:pPr>
              <w:widowControl w:val="0"/>
              <w:spacing w:after="2"/>
              <w:rPr>
                <w:rFonts w:ascii="Arial" w:hAnsi="Arial" w:cs="Arial"/>
                <w:bCs/>
                <w:lang w:val="en-GB"/>
              </w:rPr>
            </w:pPr>
            <w:r>
              <w:rPr>
                <w:rFonts w:ascii="Arial" w:hAnsi="Arial" w:cs="Arial"/>
                <w:bCs/>
                <w:lang w:val="en-GB"/>
              </w:rPr>
              <w:t xml:space="preserve">He played an important role in steering the financial challenges that the Hospice faced over the last few years. Tom will be truly </w:t>
            </w:r>
            <w:proofErr w:type="gramStart"/>
            <w:r>
              <w:rPr>
                <w:rFonts w:ascii="Arial" w:hAnsi="Arial" w:cs="Arial"/>
                <w:bCs/>
                <w:lang w:val="en-GB"/>
              </w:rPr>
              <w:t xml:space="preserve">missed;   </w:t>
            </w:r>
            <w:proofErr w:type="gramEnd"/>
            <w:r>
              <w:rPr>
                <w:rFonts w:ascii="Arial" w:hAnsi="Arial" w:cs="Arial"/>
                <w:bCs/>
                <w:lang w:val="en-GB"/>
              </w:rPr>
              <w:t xml:space="preserve">   </w:t>
            </w:r>
            <w:r w:rsidR="00C64787">
              <w:rPr>
                <w:rFonts w:ascii="Arial" w:hAnsi="Arial" w:cs="Arial"/>
                <w:bCs/>
                <w:lang w:val="en-GB"/>
              </w:rPr>
              <w:t xml:space="preserve">  </w:t>
            </w:r>
            <w:r>
              <w:rPr>
                <w:rFonts w:ascii="Arial" w:hAnsi="Arial" w:cs="Arial"/>
                <w:bCs/>
                <w:lang w:val="en-GB"/>
              </w:rPr>
              <w:t>we are truly grateful for Tom’s dedication and commitment to HAU and his steering role in the last few years. May he rest in peace.</w:t>
            </w:r>
          </w:p>
        </w:tc>
        <w:tc>
          <w:tcPr>
            <w:tcW w:w="3409" w:type="dxa"/>
          </w:tcPr>
          <w:p w14:paraId="0923993A" w14:textId="77777777" w:rsidR="00766585" w:rsidRDefault="00766585" w:rsidP="007230F2">
            <w:pPr>
              <w:widowControl w:val="0"/>
              <w:spacing w:after="2"/>
              <w:rPr>
                <w:noProof/>
              </w:rPr>
            </w:pPr>
          </w:p>
          <w:p w14:paraId="7259B26A" w14:textId="77777777" w:rsidR="004477D1" w:rsidRDefault="00766585" w:rsidP="007230F2">
            <w:pPr>
              <w:widowControl w:val="0"/>
              <w:spacing w:after="2"/>
              <w:rPr>
                <w:rFonts w:ascii="Arial" w:hAnsi="Arial" w:cs="Arial"/>
                <w:b/>
                <w:lang w:val="en-GB"/>
              </w:rPr>
            </w:pPr>
            <w:r>
              <w:rPr>
                <w:noProof/>
              </w:rPr>
              <w:drawing>
                <wp:inline distT="0" distB="0" distL="0" distR="0" wp14:anchorId="116C46DD" wp14:editId="4C8B521B">
                  <wp:extent cx="2000250" cy="2000250"/>
                  <wp:effectExtent l="0" t="0" r="0" b="0"/>
                  <wp:docPr id="16" name="Picture 16" descr="Tom Duku (@DukuTom)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m Duku (@DukuTom) / 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p w14:paraId="44595DE8" w14:textId="49F61FA0" w:rsidR="00C64787" w:rsidRPr="00C64787" w:rsidRDefault="00C64787" w:rsidP="007230F2">
            <w:pPr>
              <w:widowControl w:val="0"/>
              <w:spacing w:after="2"/>
              <w:rPr>
                <w:rFonts w:ascii="Arial" w:hAnsi="Arial" w:cs="Arial"/>
                <w:b/>
                <w:lang w:val="en-GB"/>
              </w:rPr>
            </w:pPr>
            <w:r w:rsidRPr="00C64787">
              <w:rPr>
                <w:rFonts w:ascii="Arial" w:hAnsi="Arial" w:cs="Arial"/>
                <w:b/>
                <w:lang w:val="en-GB"/>
              </w:rPr>
              <w:t xml:space="preserve">              Tom </w:t>
            </w:r>
            <w:proofErr w:type="spellStart"/>
            <w:r w:rsidRPr="00C64787">
              <w:rPr>
                <w:rFonts w:ascii="Arial" w:hAnsi="Arial" w:cs="Arial"/>
                <w:b/>
                <w:lang w:val="en-GB"/>
              </w:rPr>
              <w:t>Duku</w:t>
            </w:r>
            <w:proofErr w:type="spellEnd"/>
          </w:p>
        </w:tc>
      </w:tr>
    </w:tbl>
    <w:p w14:paraId="39A6AECA" w14:textId="4A8C5140" w:rsidR="00663206" w:rsidRDefault="00663206" w:rsidP="007230F2">
      <w:pPr>
        <w:widowControl w:val="0"/>
        <w:spacing w:after="2"/>
        <w:rPr>
          <w:rFonts w:ascii="Arial" w:hAnsi="Arial" w:cs="Arial"/>
          <w:b/>
          <w:lang w:val="en-GB"/>
        </w:rPr>
      </w:pPr>
    </w:p>
    <w:p w14:paraId="0415E43D" w14:textId="77777777" w:rsidR="00663206" w:rsidRPr="001D712C" w:rsidRDefault="00663206" w:rsidP="007230F2">
      <w:pPr>
        <w:widowControl w:val="0"/>
        <w:spacing w:after="2"/>
        <w:rPr>
          <w:rFonts w:ascii="Arial" w:hAnsi="Arial" w:cs="Arial"/>
          <w:b/>
          <w:lang w:val="en-GB"/>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464"/>
      </w:tblGrid>
      <w:tr w:rsidR="00B6059A" w:rsidRPr="001D712C" w14:paraId="71A74BC4" w14:textId="77777777" w:rsidTr="00C64787">
        <w:tc>
          <w:tcPr>
            <w:tcW w:w="3119" w:type="dxa"/>
          </w:tcPr>
          <w:p w14:paraId="2FD97F4C" w14:textId="7C85DE7C" w:rsidR="00833384" w:rsidRPr="001D712C" w:rsidRDefault="00B6059A" w:rsidP="007230F2">
            <w:pPr>
              <w:widowControl w:val="0"/>
              <w:spacing w:after="2"/>
              <w:rPr>
                <w:rFonts w:ascii="Arial" w:hAnsi="Arial" w:cs="Arial"/>
                <w:bCs/>
                <w:lang w:val="en-GB"/>
              </w:rPr>
            </w:pPr>
            <w:r>
              <w:rPr>
                <w:noProof/>
              </w:rPr>
              <w:t xml:space="preserve">       </w:t>
            </w:r>
            <w:r w:rsidR="00C64787">
              <w:rPr>
                <w:noProof/>
              </w:rPr>
              <w:t xml:space="preserve">     </w:t>
            </w:r>
            <w:r>
              <w:rPr>
                <w:noProof/>
              </w:rPr>
              <w:drawing>
                <wp:inline distT="0" distB="0" distL="0" distR="0" wp14:anchorId="5C408FC1" wp14:editId="20F8B3EC">
                  <wp:extent cx="1185745" cy="154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5078" cy="1581222"/>
                          </a:xfrm>
                          <a:prstGeom prst="rect">
                            <a:avLst/>
                          </a:prstGeom>
                          <a:noFill/>
                          <a:ln>
                            <a:noFill/>
                          </a:ln>
                        </pic:spPr>
                      </pic:pic>
                    </a:graphicData>
                  </a:graphic>
                </wp:inline>
              </w:drawing>
            </w:r>
          </w:p>
        </w:tc>
        <w:tc>
          <w:tcPr>
            <w:tcW w:w="6464" w:type="dxa"/>
          </w:tcPr>
          <w:p w14:paraId="5F30B4B5" w14:textId="77777777" w:rsidR="00C64787" w:rsidRDefault="00C64787" w:rsidP="007230F2">
            <w:pPr>
              <w:widowControl w:val="0"/>
              <w:spacing w:after="2"/>
              <w:rPr>
                <w:rFonts w:ascii="Arial" w:hAnsi="Arial" w:cs="Arial"/>
                <w:b/>
                <w:lang w:val="en-GB"/>
              </w:rPr>
            </w:pPr>
          </w:p>
          <w:p w14:paraId="334963D1" w14:textId="36B52A9E" w:rsidR="00663206" w:rsidRDefault="00833384" w:rsidP="007230F2">
            <w:pPr>
              <w:widowControl w:val="0"/>
              <w:spacing w:after="2"/>
              <w:rPr>
                <w:rFonts w:ascii="Arial" w:hAnsi="Arial" w:cs="Arial"/>
                <w:bCs/>
                <w:lang w:val="en-GB"/>
              </w:rPr>
            </w:pPr>
            <w:r w:rsidRPr="001D712C">
              <w:rPr>
                <w:rFonts w:ascii="Arial" w:hAnsi="Arial" w:cs="Arial"/>
                <w:b/>
                <w:lang w:val="en-GB"/>
              </w:rPr>
              <w:t>Give a Chance</w:t>
            </w:r>
            <w:r w:rsidRPr="001D712C">
              <w:rPr>
                <w:rFonts w:ascii="Arial" w:hAnsi="Arial" w:cs="Arial"/>
                <w:bCs/>
                <w:lang w:val="en-GB"/>
              </w:rPr>
              <w:t>:</w:t>
            </w:r>
            <w:r w:rsidR="00FF0AE3" w:rsidRPr="001D712C">
              <w:rPr>
                <w:rFonts w:ascii="Arial" w:hAnsi="Arial" w:cs="Arial"/>
                <w:bCs/>
                <w:lang w:val="en-GB"/>
              </w:rPr>
              <w:t xml:space="preserve"> </w:t>
            </w:r>
            <w:r w:rsidRPr="001D712C">
              <w:rPr>
                <w:rFonts w:ascii="Arial" w:hAnsi="Arial" w:cs="Arial"/>
                <w:bCs/>
                <w:lang w:val="en-GB"/>
              </w:rPr>
              <w:t xml:space="preserve">Josephine </w:t>
            </w:r>
            <w:proofErr w:type="spellStart"/>
            <w:r w:rsidRPr="001D712C">
              <w:rPr>
                <w:rFonts w:ascii="Arial" w:hAnsi="Arial" w:cs="Arial"/>
                <w:bCs/>
                <w:lang w:val="en-GB"/>
              </w:rPr>
              <w:t>Nakamjajo</w:t>
            </w:r>
            <w:proofErr w:type="spellEnd"/>
            <w:r w:rsidRPr="001D712C">
              <w:rPr>
                <w:rFonts w:ascii="Arial" w:hAnsi="Arial" w:cs="Arial"/>
                <w:bCs/>
                <w:lang w:val="en-GB"/>
              </w:rPr>
              <w:t xml:space="preserve"> had been on the Give a Chance programme since she was in primary school. She became an orphan after her mother died of cancer on the hospital programme, and her schooling was funded by Give a Chance</w:t>
            </w:r>
            <w:r w:rsidR="00FF0AE3" w:rsidRPr="001D712C">
              <w:rPr>
                <w:rFonts w:ascii="Arial" w:hAnsi="Arial" w:cs="Arial"/>
                <w:bCs/>
                <w:lang w:val="en-GB"/>
              </w:rPr>
              <w:t xml:space="preserve">. She has </w:t>
            </w:r>
            <w:proofErr w:type="spellStart"/>
            <w:proofErr w:type="gramStart"/>
            <w:r w:rsidR="00FF0AE3" w:rsidRPr="001D712C">
              <w:rPr>
                <w:rFonts w:ascii="Arial" w:hAnsi="Arial" w:cs="Arial"/>
                <w:bCs/>
                <w:lang w:val="en-GB"/>
              </w:rPr>
              <w:t>began</w:t>
            </w:r>
            <w:proofErr w:type="spellEnd"/>
            <w:proofErr w:type="gramEnd"/>
            <w:r w:rsidR="00FF0AE3" w:rsidRPr="001D712C">
              <w:rPr>
                <w:rFonts w:ascii="Arial" w:hAnsi="Arial" w:cs="Arial"/>
                <w:bCs/>
                <w:lang w:val="en-GB"/>
              </w:rPr>
              <w:t xml:space="preserve"> her training as a nurse, is happy and grateful for the support she has had, and we know that she will make a brilliant nurse one day!</w:t>
            </w:r>
          </w:p>
          <w:p w14:paraId="45F5616C" w14:textId="6995CF95" w:rsidR="00663206" w:rsidRPr="001D712C" w:rsidRDefault="00663206" w:rsidP="007230F2">
            <w:pPr>
              <w:widowControl w:val="0"/>
              <w:spacing w:after="2"/>
              <w:rPr>
                <w:rFonts w:ascii="Arial" w:hAnsi="Arial" w:cs="Arial"/>
                <w:bCs/>
                <w:lang w:val="en-GB"/>
              </w:rPr>
            </w:pPr>
          </w:p>
        </w:tc>
      </w:tr>
    </w:tbl>
    <w:p w14:paraId="1167E725" w14:textId="77777777" w:rsidR="007F7FAF" w:rsidRPr="001D712C" w:rsidRDefault="007F7FAF" w:rsidP="00CF0159">
      <w:pPr>
        <w:rPr>
          <w:rFonts w:ascii="Arial" w:hAnsi="Arial" w:cs="Arial"/>
          <w:b/>
          <w:bCs/>
        </w:rPr>
      </w:pPr>
      <w:bookmarkStart w:id="0" w:name="_Hlk513488229"/>
    </w:p>
    <w:p w14:paraId="35FFFD4F" w14:textId="0C737947" w:rsidR="00CF0159" w:rsidRPr="001D712C" w:rsidRDefault="00F43DC4" w:rsidP="00CF0159">
      <w:pPr>
        <w:rPr>
          <w:rFonts w:ascii="Arial" w:hAnsi="Arial" w:cs="Arial"/>
          <w:b/>
          <w:bCs/>
          <w:lang w:val="en-GB"/>
        </w:rPr>
      </w:pPr>
      <w:r w:rsidRPr="001D712C">
        <w:rPr>
          <w:rFonts w:ascii="Arial" w:hAnsi="Arial" w:cs="Arial"/>
          <w:b/>
          <w:bCs/>
        </w:rPr>
        <w:t xml:space="preserve">Brief </w:t>
      </w:r>
      <w:r w:rsidR="00CF0159" w:rsidRPr="001D712C">
        <w:rPr>
          <w:rFonts w:ascii="Arial" w:hAnsi="Arial" w:cs="Arial"/>
          <w:b/>
          <w:bCs/>
          <w:lang w:val="en-GB"/>
        </w:rPr>
        <w:t>Financial Review</w:t>
      </w:r>
    </w:p>
    <w:bookmarkEnd w:id="0"/>
    <w:p w14:paraId="38A58682" w14:textId="77777777" w:rsidR="00CF0159" w:rsidRPr="0047749C" w:rsidRDefault="00CF0159" w:rsidP="00CF0159">
      <w:pPr>
        <w:rPr>
          <w:rFonts w:ascii="Arial" w:hAnsi="Arial" w:cs="Arial"/>
          <w:b/>
          <w:bCs/>
          <w:color w:val="7030A0"/>
          <w:sz w:val="16"/>
          <w:szCs w:val="16"/>
        </w:rPr>
      </w:pPr>
    </w:p>
    <w:p w14:paraId="76050FB1" w14:textId="6BB6692F" w:rsidR="0089570D" w:rsidRPr="001E0D25" w:rsidRDefault="0089570D" w:rsidP="0089570D">
      <w:pPr>
        <w:rPr>
          <w:rFonts w:ascii="Arial" w:hAnsi="Arial" w:cs="Arial"/>
          <w:lang w:val="en-GB"/>
        </w:rPr>
      </w:pPr>
      <w:r w:rsidRPr="000977D4">
        <w:rPr>
          <w:rFonts w:ascii="Arial" w:hAnsi="Arial" w:cs="Arial"/>
        </w:rPr>
        <w:t xml:space="preserve">Income of the charity </w:t>
      </w:r>
      <w:r w:rsidR="000977D4" w:rsidRPr="000977D4">
        <w:rPr>
          <w:rFonts w:ascii="Arial" w:hAnsi="Arial" w:cs="Arial"/>
        </w:rPr>
        <w:t>reduced</w:t>
      </w:r>
      <w:r w:rsidRPr="000977D4">
        <w:rPr>
          <w:rFonts w:ascii="Arial" w:hAnsi="Arial" w:cs="Arial"/>
        </w:rPr>
        <w:t xml:space="preserve"> </w:t>
      </w:r>
      <w:r w:rsidR="000977D4" w:rsidRPr="000977D4">
        <w:rPr>
          <w:rFonts w:ascii="Arial" w:hAnsi="Arial" w:cs="Arial"/>
        </w:rPr>
        <w:t xml:space="preserve">marginally </w:t>
      </w:r>
      <w:r w:rsidRPr="000977D4">
        <w:rPr>
          <w:rFonts w:ascii="Arial" w:hAnsi="Arial" w:cs="Arial"/>
        </w:rPr>
        <w:t>from £20</w:t>
      </w:r>
      <w:r w:rsidR="000977D4" w:rsidRPr="000977D4">
        <w:rPr>
          <w:rFonts w:ascii="Arial" w:hAnsi="Arial" w:cs="Arial"/>
        </w:rPr>
        <w:t>8</w:t>
      </w:r>
      <w:r w:rsidRPr="000977D4">
        <w:rPr>
          <w:rFonts w:ascii="Arial" w:hAnsi="Arial" w:cs="Arial"/>
        </w:rPr>
        <w:t>,</w:t>
      </w:r>
      <w:r w:rsidR="000977D4" w:rsidRPr="000977D4">
        <w:rPr>
          <w:rFonts w:ascii="Arial" w:hAnsi="Arial" w:cs="Arial"/>
        </w:rPr>
        <w:t>075</w:t>
      </w:r>
      <w:r w:rsidRPr="000977D4">
        <w:rPr>
          <w:rFonts w:ascii="Arial" w:hAnsi="Arial" w:cs="Arial"/>
        </w:rPr>
        <w:t xml:space="preserve"> last year to £2</w:t>
      </w:r>
      <w:r w:rsidR="000977D4" w:rsidRPr="000977D4">
        <w:rPr>
          <w:rFonts w:ascii="Arial" w:hAnsi="Arial" w:cs="Arial"/>
        </w:rPr>
        <w:t>05</w:t>
      </w:r>
      <w:r w:rsidRPr="000977D4">
        <w:rPr>
          <w:rFonts w:ascii="Arial" w:hAnsi="Arial" w:cs="Arial"/>
        </w:rPr>
        <w:t>,</w:t>
      </w:r>
      <w:r w:rsidR="000977D4" w:rsidRPr="000977D4">
        <w:rPr>
          <w:rFonts w:ascii="Arial" w:hAnsi="Arial" w:cs="Arial"/>
        </w:rPr>
        <w:t>932</w:t>
      </w:r>
      <w:r w:rsidRPr="00B64A38">
        <w:rPr>
          <w:rFonts w:ascii="Arial" w:hAnsi="Arial" w:cs="Arial"/>
        </w:rPr>
        <w:t>, with resources expended increasing from £</w:t>
      </w:r>
      <w:r w:rsidR="000977D4" w:rsidRPr="00B64A38">
        <w:rPr>
          <w:rFonts w:ascii="Arial" w:hAnsi="Arial" w:cs="Arial"/>
        </w:rPr>
        <w:t>140,299</w:t>
      </w:r>
      <w:r w:rsidR="00B64A38" w:rsidRPr="00B64A38">
        <w:rPr>
          <w:rFonts w:ascii="Arial" w:hAnsi="Arial" w:cs="Arial"/>
        </w:rPr>
        <w:t xml:space="preserve"> </w:t>
      </w:r>
      <w:r w:rsidRPr="00B64A38">
        <w:rPr>
          <w:rFonts w:ascii="Arial" w:hAnsi="Arial" w:cs="Arial"/>
        </w:rPr>
        <w:t>last year to £</w:t>
      </w:r>
      <w:r w:rsidR="00B64A38" w:rsidRPr="00B64A38">
        <w:rPr>
          <w:rFonts w:ascii="Arial" w:hAnsi="Arial" w:cs="Arial"/>
        </w:rPr>
        <w:t>173.570</w:t>
      </w:r>
      <w:r w:rsidRPr="00B64A38">
        <w:rPr>
          <w:rFonts w:ascii="Arial" w:hAnsi="Arial" w:cs="Arial"/>
        </w:rPr>
        <w:t xml:space="preserve">. </w:t>
      </w:r>
      <w:r w:rsidR="00B64A38" w:rsidRPr="00B64A38">
        <w:rPr>
          <w:rFonts w:ascii="Arial" w:hAnsi="Arial" w:cs="Arial"/>
        </w:rPr>
        <w:t xml:space="preserve"> </w:t>
      </w:r>
      <w:r w:rsidR="00B64A38">
        <w:rPr>
          <w:rFonts w:ascii="Arial" w:hAnsi="Arial" w:cs="Arial"/>
          <w:color w:val="C00000"/>
        </w:rPr>
        <w:t xml:space="preserve">  </w:t>
      </w:r>
      <w:r w:rsidRPr="00B64A38">
        <w:rPr>
          <w:rFonts w:ascii="Arial" w:hAnsi="Arial" w:cs="Arial"/>
        </w:rPr>
        <w:t xml:space="preserve">Charitable activities </w:t>
      </w:r>
      <w:proofErr w:type="spellStart"/>
      <w:r w:rsidRPr="00B64A38">
        <w:rPr>
          <w:rFonts w:ascii="Arial" w:hAnsi="Arial" w:cs="Arial"/>
        </w:rPr>
        <w:t>totalled</w:t>
      </w:r>
      <w:proofErr w:type="spellEnd"/>
      <w:r w:rsidRPr="00B64A38">
        <w:rPr>
          <w:rFonts w:ascii="Arial" w:hAnsi="Arial" w:cs="Arial"/>
        </w:rPr>
        <w:t xml:space="preserve"> £</w:t>
      </w:r>
      <w:r w:rsidR="00B64A38" w:rsidRPr="00B64A38">
        <w:rPr>
          <w:rFonts w:ascii="Arial" w:hAnsi="Arial" w:cs="Arial"/>
        </w:rPr>
        <w:t>152</w:t>
      </w:r>
      <w:r w:rsidRPr="00B64A38">
        <w:rPr>
          <w:rFonts w:ascii="Arial" w:hAnsi="Arial" w:cs="Arial"/>
        </w:rPr>
        <w:t>,</w:t>
      </w:r>
      <w:r w:rsidR="00B64A38" w:rsidRPr="00B64A38">
        <w:rPr>
          <w:rFonts w:ascii="Arial" w:hAnsi="Arial" w:cs="Arial"/>
        </w:rPr>
        <w:t>371</w:t>
      </w:r>
      <w:r w:rsidRPr="00B64A38">
        <w:rPr>
          <w:rFonts w:ascii="Arial" w:hAnsi="Arial" w:cs="Arial"/>
        </w:rPr>
        <w:t xml:space="preserve"> supporting work primarily in Uganda and Malawi.</w:t>
      </w:r>
      <w:r w:rsidRPr="00B64A38">
        <w:rPr>
          <w:rFonts w:ascii="Arial" w:hAnsi="Arial" w:cs="Arial"/>
          <w:lang w:val="en-GB"/>
        </w:rPr>
        <w:t xml:space="preserve">  </w:t>
      </w:r>
      <w:r w:rsidR="001E0D25">
        <w:rPr>
          <w:rFonts w:ascii="Arial" w:hAnsi="Arial" w:cs="Arial"/>
          <w:lang w:val="en-GB"/>
        </w:rPr>
        <w:t xml:space="preserve">       </w:t>
      </w:r>
      <w:r w:rsidRPr="009E7921">
        <w:rPr>
          <w:rFonts w:ascii="Arial" w:hAnsi="Arial" w:cs="Arial"/>
        </w:rPr>
        <w:t xml:space="preserve">The </w:t>
      </w:r>
      <w:r w:rsidR="001E0D25">
        <w:rPr>
          <w:rFonts w:ascii="Arial" w:hAnsi="Arial" w:cs="Arial"/>
        </w:rPr>
        <w:t xml:space="preserve">income exceeds expenditure by £32,362 </w:t>
      </w:r>
      <w:r w:rsidRPr="001E0D25">
        <w:rPr>
          <w:rFonts w:ascii="Arial" w:hAnsi="Arial" w:cs="Arial"/>
        </w:rPr>
        <w:t xml:space="preserve">resulting in our reserves </w:t>
      </w:r>
      <w:proofErr w:type="gramStart"/>
      <w:r w:rsidR="001E0D25">
        <w:rPr>
          <w:rFonts w:ascii="Arial" w:hAnsi="Arial" w:cs="Arial"/>
        </w:rPr>
        <w:t xml:space="preserve">increasing </w:t>
      </w:r>
      <w:r w:rsidRPr="001E0D25">
        <w:rPr>
          <w:rFonts w:ascii="Arial" w:hAnsi="Arial" w:cs="Arial"/>
        </w:rPr>
        <w:t xml:space="preserve"> from</w:t>
      </w:r>
      <w:proofErr w:type="gramEnd"/>
      <w:r w:rsidRPr="001E0D25">
        <w:rPr>
          <w:rFonts w:ascii="Arial" w:hAnsi="Arial" w:cs="Arial"/>
        </w:rPr>
        <w:t xml:space="preserve"> £1</w:t>
      </w:r>
      <w:r w:rsidR="001E0D25">
        <w:rPr>
          <w:rFonts w:ascii="Arial" w:hAnsi="Arial" w:cs="Arial"/>
        </w:rPr>
        <w:t>46</w:t>
      </w:r>
      <w:r w:rsidRPr="001E0D25">
        <w:rPr>
          <w:rFonts w:ascii="Arial" w:hAnsi="Arial" w:cs="Arial"/>
        </w:rPr>
        <w:t>,</w:t>
      </w:r>
      <w:r w:rsidR="001E0D25">
        <w:rPr>
          <w:rFonts w:ascii="Arial" w:hAnsi="Arial" w:cs="Arial"/>
        </w:rPr>
        <w:t>090</w:t>
      </w:r>
      <w:r w:rsidRPr="001E0D25">
        <w:rPr>
          <w:rFonts w:ascii="Arial" w:hAnsi="Arial" w:cs="Arial"/>
        </w:rPr>
        <w:t xml:space="preserve"> last year to </w:t>
      </w:r>
      <w:r w:rsidR="001E0D25">
        <w:rPr>
          <w:rFonts w:ascii="Arial" w:hAnsi="Arial" w:cs="Arial"/>
        </w:rPr>
        <w:t>£178,452</w:t>
      </w:r>
      <w:r w:rsidRPr="001E0D25">
        <w:rPr>
          <w:rFonts w:ascii="Arial" w:hAnsi="Arial" w:cs="Arial"/>
        </w:rPr>
        <w:t>.</w:t>
      </w:r>
    </w:p>
    <w:p w14:paraId="3B37E439" w14:textId="77777777" w:rsidR="0089570D" w:rsidRPr="001D712C" w:rsidRDefault="0089570D" w:rsidP="0089570D">
      <w:pPr>
        <w:rPr>
          <w:rFonts w:ascii="Arial" w:hAnsi="Arial" w:cs="Arial"/>
        </w:rPr>
      </w:pPr>
    </w:p>
    <w:p w14:paraId="6A3B4056" w14:textId="6E23BA7E" w:rsidR="0089570D" w:rsidRPr="001D712C" w:rsidRDefault="0089570D" w:rsidP="0089570D">
      <w:pPr>
        <w:rPr>
          <w:rFonts w:ascii="Arial" w:hAnsi="Arial" w:cs="Arial"/>
        </w:rPr>
      </w:pPr>
      <w:r w:rsidRPr="001D712C">
        <w:rPr>
          <w:rFonts w:ascii="Arial" w:hAnsi="Arial" w:cs="Arial"/>
        </w:rPr>
        <w:t xml:space="preserve">The Board of Hospice Africa Uganda </w:t>
      </w:r>
      <w:r w:rsidR="001E0D25">
        <w:rPr>
          <w:rFonts w:ascii="Arial" w:hAnsi="Arial" w:cs="Arial"/>
        </w:rPr>
        <w:t xml:space="preserve">has continued to try and keep </w:t>
      </w:r>
      <w:r w:rsidR="00CC0807">
        <w:rPr>
          <w:rFonts w:ascii="Arial" w:hAnsi="Arial" w:cs="Arial"/>
        </w:rPr>
        <w:t xml:space="preserve">the running </w:t>
      </w:r>
      <w:r w:rsidR="001E0D25">
        <w:rPr>
          <w:rFonts w:ascii="Arial" w:hAnsi="Arial" w:cs="Arial"/>
        </w:rPr>
        <w:t xml:space="preserve">costs under control, </w:t>
      </w:r>
      <w:r w:rsidRPr="001D712C">
        <w:rPr>
          <w:rFonts w:ascii="Arial" w:hAnsi="Arial" w:cs="Arial"/>
        </w:rPr>
        <w:t xml:space="preserve">but there </w:t>
      </w:r>
      <w:proofErr w:type="gramStart"/>
      <w:r w:rsidRPr="001D712C">
        <w:rPr>
          <w:rFonts w:ascii="Arial" w:hAnsi="Arial" w:cs="Arial"/>
        </w:rPr>
        <w:t>still remains</w:t>
      </w:r>
      <w:proofErr w:type="gramEnd"/>
      <w:r w:rsidRPr="001D712C">
        <w:rPr>
          <w:rFonts w:ascii="Arial" w:hAnsi="Arial" w:cs="Arial"/>
        </w:rPr>
        <w:t xml:space="preserve"> a </w:t>
      </w:r>
      <w:r w:rsidR="00EC2F9F" w:rsidRPr="001D712C">
        <w:rPr>
          <w:rFonts w:ascii="Arial" w:hAnsi="Arial" w:cs="Arial"/>
        </w:rPr>
        <w:t>challenging</w:t>
      </w:r>
      <w:r w:rsidRPr="001D712C">
        <w:rPr>
          <w:rFonts w:ascii="Arial" w:hAnsi="Arial" w:cs="Arial"/>
        </w:rPr>
        <w:t xml:space="preserve"> funding shortfall</w:t>
      </w:r>
      <w:r w:rsidR="003A12D2" w:rsidRPr="001D712C">
        <w:rPr>
          <w:rFonts w:ascii="Arial" w:hAnsi="Arial" w:cs="Arial"/>
        </w:rPr>
        <w:t>. I</w:t>
      </w:r>
      <w:r w:rsidRPr="001D712C">
        <w:rPr>
          <w:rFonts w:ascii="Arial" w:hAnsi="Arial" w:cs="Arial"/>
        </w:rPr>
        <w:t>n the UK, Hospice Africa Ltd has been using its income and reserves to ensure HAU remains solvent in the 20</w:t>
      </w:r>
      <w:r w:rsidR="003A12D2" w:rsidRPr="001D712C">
        <w:rPr>
          <w:rFonts w:ascii="Arial" w:hAnsi="Arial" w:cs="Arial"/>
        </w:rPr>
        <w:t>2</w:t>
      </w:r>
      <w:r w:rsidR="00065F5F" w:rsidRPr="001D712C">
        <w:rPr>
          <w:rFonts w:ascii="Arial" w:hAnsi="Arial" w:cs="Arial"/>
        </w:rPr>
        <w:t>1</w:t>
      </w:r>
      <w:r w:rsidRPr="001D712C">
        <w:rPr>
          <w:rFonts w:ascii="Arial" w:hAnsi="Arial" w:cs="Arial"/>
        </w:rPr>
        <w:t>-2</w:t>
      </w:r>
      <w:r w:rsidR="00065F5F" w:rsidRPr="001D712C">
        <w:rPr>
          <w:rFonts w:ascii="Arial" w:hAnsi="Arial" w:cs="Arial"/>
        </w:rPr>
        <w:t>2</w:t>
      </w:r>
      <w:r w:rsidRPr="001D712C">
        <w:rPr>
          <w:rFonts w:ascii="Arial" w:hAnsi="Arial" w:cs="Arial"/>
        </w:rPr>
        <w:t xml:space="preserve"> period</w:t>
      </w:r>
      <w:r w:rsidR="003A12D2" w:rsidRPr="001D712C">
        <w:rPr>
          <w:rFonts w:ascii="Arial" w:hAnsi="Arial" w:cs="Arial"/>
        </w:rPr>
        <w:t>.</w:t>
      </w:r>
    </w:p>
    <w:p w14:paraId="3C03AD92" w14:textId="77777777" w:rsidR="00C63952" w:rsidRPr="001D712C" w:rsidRDefault="00C63952" w:rsidP="00CF0159">
      <w:pPr>
        <w:rPr>
          <w:rFonts w:ascii="Arial" w:hAnsi="Arial" w:cs="Arial"/>
          <w:b/>
          <w:lang w:val="en-GB"/>
        </w:rPr>
      </w:pPr>
    </w:p>
    <w:p w14:paraId="7BC20F86" w14:textId="17A0DD27" w:rsidR="00CF0159" w:rsidRPr="001D712C" w:rsidRDefault="007964E9" w:rsidP="00CF0159">
      <w:pPr>
        <w:rPr>
          <w:rFonts w:ascii="Arial" w:hAnsi="Arial" w:cs="Arial"/>
          <w:b/>
          <w:lang w:val="en-GB"/>
        </w:rPr>
      </w:pPr>
      <w:r w:rsidRPr="001D712C">
        <w:rPr>
          <w:rFonts w:ascii="Arial" w:hAnsi="Arial" w:cs="Arial"/>
          <w:b/>
          <w:lang w:val="en-GB"/>
        </w:rPr>
        <w:t xml:space="preserve">Funding </w:t>
      </w:r>
      <w:r w:rsidR="00911B22" w:rsidRPr="001D712C">
        <w:rPr>
          <w:rFonts w:ascii="Arial" w:hAnsi="Arial" w:cs="Arial"/>
          <w:b/>
          <w:lang w:val="en-GB"/>
        </w:rPr>
        <w:t xml:space="preserve">Risks </w:t>
      </w:r>
    </w:p>
    <w:p w14:paraId="5ECD18C6" w14:textId="77777777" w:rsidR="004F1F76" w:rsidRPr="0047749C" w:rsidRDefault="004F1F76" w:rsidP="003B3901">
      <w:pPr>
        <w:jc w:val="both"/>
        <w:rPr>
          <w:rFonts w:ascii="Arial" w:hAnsi="Arial" w:cs="Arial"/>
          <w:sz w:val="16"/>
          <w:szCs w:val="16"/>
          <w:lang w:val="en-GB"/>
        </w:rPr>
      </w:pPr>
    </w:p>
    <w:p w14:paraId="4407E817" w14:textId="7273A978" w:rsidR="004F1F76" w:rsidRPr="001D712C" w:rsidRDefault="00CF0159" w:rsidP="003B3901">
      <w:pPr>
        <w:jc w:val="both"/>
        <w:rPr>
          <w:rFonts w:ascii="Arial" w:hAnsi="Arial" w:cs="Arial"/>
          <w:lang w:val="en-GB"/>
        </w:rPr>
      </w:pPr>
      <w:r w:rsidRPr="001D712C">
        <w:rPr>
          <w:rFonts w:ascii="Arial" w:hAnsi="Arial" w:cs="Arial"/>
          <w:lang w:val="en-GB"/>
        </w:rPr>
        <w:t xml:space="preserve">Because the Charity employs no staff, except on a voluntary basis, </w:t>
      </w:r>
      <w:proofErr w:type="gramStart"/>
      <w:r w:rsidRPr="001D712C">
        <w:rPr>
          <w:rFonts w:ascii="Arial" w:hAnsi="Arial" w:cs="Arial"/>
          <w:lang w:val="en-GB"/>
        </w:rPr>
        <w:t>all of</w:t>
      </w:r>
      <w:proofErr w:type="gramEnd"/>
      <w:r w:rsidRPr="001D712C">
        <w:rPr>
          <w:rFonts w:ascii="Arial" w:hAnsi="Arial" w:cs="Arial"/>
          <w:lang w:val="en-GB"/>
        </w:rPr>
        <w:t xml:space="preserve"> the income raised, apart from a small amount of governance expenditure, is used directly for the work of the Charity on its core objective of palliative care on the African continent. </w:t>
      </w:r>
      <w:r w:rsidR="00B53161" w:rsidRPr="001D712C">
        <w:rPr>
          <w:rFonts w:ascii="Arial" w:hAnsi="Arial" w:cs="Arial"/>
          <w:lang w:val="en-GB"/>
        </w:rPr>
        <w:t xml:space="preserve"> </w:t>
      </w:r>
      <w:r w:rsidR="00D86A26" w:rsidRPr="001D712C">
        <w:rPr>
          <w:rFonts w:ascii="Arial" w:hAnsi="Arial" w:cs="Arial"/>
          <w:lang w:val="en-GB"/>
        </w:rPr>
        <w:t>The</w:t>
      </w:r>
      <w:r w:rsidR="00C63952" w:rsidRPr="001D712C">
        <w:rPr>
          <w:rFonts w:ascii="Arial" w:hAnsi="Arial" w:cs="Arial"/>
          <w:lang w:val="en-GB"/>
        </w:rPr>
        <w:t xml:space="preserve"> probity </w:t>
      </w:r>
      <w:r w:rsidR="007964E9" w:rsidRPr="001D712C">
        <w:rPr>
          <w:rFonts w:ascii="Arial" w:hAnsi="Arial" w:cs="Arial"/>
          <w:lang w:val="en-GB"/>
        </w:rPr>
        <w:t xml:space="preserve">exercised by UK Trustees </w:t>
      </w:r>
      <w:r w:rsidR="00D86A26" w:rsidRPr="001D712C">
        <w:rPr>
          <w:rFonts w:ascii="Arial" w:hAnsi="Arial" w:cs="Arial"/>
          <w:lang w:val="en-GB"/>
        </w:rPr>
        <w:t>is t</w:t>
      </w:r>
      <w:r w:rsidR="008E473F">
        <w:rPr>
          <w:rFonts w:ascii="Arial" w:hAnsi="Arial" w:cs="Arial"/>
          <w:lang w:val="en-GB"/>
        </w:rPr>
        <w:t xml:space="preserve">o convert the </w:t>
      </w:r>
      <w:r w:rsidR="007964E9" w:rsidRPr="001D712C">
        <w:rPr>
          <w:rFonts w:ascii="Arial" w:hAnsi="Arial" w:cs="Arial"/>
          <w:lang w:val="en-GB"/>
        </w:rPr>
        <w:t xml:space="preserve">funds already raised in the </w:t>
      </w:r>
      <w:r w:rsidR="00D86A26" w:rsidRPr="001D712C">
        <w:rPr>
          <w:rFonts w:ascii="Arial" w:hAnsi="Arial" w:cs="Arial"/>
          <w:lang w:val="en-GB"/>
        </w:rPr>
        <w:t xml:space="preserve">UK </w:t>
      </w:r>
      <w:r w:rsidR="008E473F">
        <w:rPr>
          <w:rFonts w:ascii="Arial" w:hAnsi="Arial" w:cs="Arial"/>
          <w:lang w:val="en-GB"/>
        </w:rPr>
        <w:t xml:space="preserve">to </w:t>
      </w:r>
      <w:r w:rsidR="007964E9" w:rsidRPr="001D712C">
        <w:rPr>
          <w:rFonts w:ascii="Arial" w:hAnsi="Arial" w:cs="Arial"/>
          <w:lang w:val="en-GB"/>
        </w:rPr>
        <w:t xml:space="preserve">become available to send to Africa. Currently, the major focus has been to send </w:t>
      </w:r>
      <w:r w:rsidR="00911B22" w:rsidRPr="001D712C">
        <w:rPr>
          <w:rFonts w:ascii="Arial" w:hAnsi="Arial" w:cs="Arial"/>
          <w:lang w:val="en-GB"/>
        </w:rPr>
        <w:t>budgeted funding</w:t>
      </w:r>
      <w:r w:rsidR="003B3901" w:rsidRPr="001D712C">
        <w:rPr>
          <w:rFonts w:ascii="Arial" w:hAnsi="Arial" w:cs="Arial"/>
          <w:lang w:val="en-GB"/>
        </w:rPr>
        <w:t xml:space="preserve"> to Uganda</w:t>
      </w:r>
      <w:r w:rsidR="00911B22" w:rsidRPr="001D712C">
        <w:rPr>
          <w:rFonts w:ascii="Arial" w:hAnsi="Arial" w:cs="Arial"/>
          <w:lang w:val="en-GB"/>
        </w:rPr>
        <w:t xml:space="preserve">, and in </w:t>
      </w:r>
      <w:r w:rsidR="003B3901" w:rsidRPr="001D712C">
        <w:rPr>
          <w:rFonts w:ascii="Arial" w:hAnsi="Arial" w:cs="Arial"/>
          <w:lang w:val="en-GB"/>
        </w:rPr>
        <w:t xml:space="preserve">a few </w:t>
      </w:r>
      <w:r w:rsidR="00911B22" w:rsidRPr="001D712C">
        <w:rPr>
          <w:rFonts w:ascii="Arial" w:hAnsi="Arial" w:cs="Arial"/>
          <w:lang w:val="en-GB"/>
        </w:rPr>
        <w:t>cases, some emergency funding</w:t>
      </w:r>
      <w:r w:rsidR="00A34C46" w:rsidRPr="001D712C">
        <w:rPr>
          <w:rFonts w:ascii="Arial" w:hAnsi="Arial" w:cs="Arial"/>
          <w:lang w:val="en-GB"/>
        </w:rPr>
        <w:t xml:space="preserve"> more widely in Africa.</w:t>
      </w:r>
    </w:p>
    <w:p w14:paraId="33A85521" w14:textId="77777777" w:rsidR="004F1F76" w:rsidRPr="001D712C" w:rsidRDefault="004F1F76" w:rsidP="003B3901">
      <w:pPr>
        <w:jc w:val="both"/>
        <w:rPr>
          <w:rFonts w:ascii="Arial" w:hAnsi="Arial" w:cs="Arial"/>
          <w:lang w:val="en-GB"/>
        </w:rPr>
      </w:pPr>
    </w:p>
    <w:p w14:paraId="0F534F9D" w14:textId="73E0CD7B" w:rsidR="004F1F76" w:rsidRPr="001D712C" w:rsidRDefault="004F1F76" w:rsidP="003B3901">
      <w:pPr>
        <w:jc w:val="both"/>
        <w:rPr>
          <w:rFonts w:ascii="Arial" w:hAnsi="Arial" w:cs="Arial"/>
          <w:lang w:val="en-GB"/>
        </w:rPr>
      </w:pPr>
      <w:r w:rsidRPr="001D712C">
        <w:rPr>
          <w:rFonts w:ascii="Arial" w:hAnsi="Arial" w:cs="Arial"/>
          <w:lang w:val="en-GB"/>
        </w:rPr>
        <w:lastRenderedPageBreak/>
        <w:t>Trustees are aware that there is a two-fold risk</w:t>
      </w:r>
      <w:r w:rsidR="003A12D2" w:rsidRPr="001D712C">
        <w:rPr>
          <w:rFonts w:ascii="Arial" w:hAnsi="Arial" w:cs="Arial"/>
          <w:lang w:val="en-GB"/>
        </w:rPr>
        <w:t xml:space="preserve">, amplified by the effects of the Covid19 virus, </w:t>
      </w:r>
      <w:r w:rsidR="00B84E7E">
        <w:rPr>
          <w:rFonts w:ascii="Arial" w:hAnsi="Arial" w:cs="Arial"/>
          <w:lang w:val="en-GB"/>
        </w:rPr>
        <w:t>as the Hospice Africa organisation steered through a difficult year.</w:t>
      </w:r>
    </w:p>
    <w:p w14:paraId="3574A346" w14:textId="482B0AC4" w:rsidR="004F1F76" w:rsidRPr="001D712C" w:rsidRDefault="003B3901" w:rsidP="004F1F76">
      <w:pPr>
        <w:pStyle w:val="ListParagraph"/>
        <w:numPr>
          <w:ilvl w:val="0"/>
          <w:numId w:val="11"/>
        </w:numPr>
        <w:ind w:left="360"/>
        <w:jc w:val="both"/>
        <w:rPr>
          <w:rFonts w:ascii="Arial" w:hAnsi="Arial" w:cs="Arial"/>
          <w:lang w:val="en-GB"/>
        </w:rPr>
      </w:pPr>
      <w:r w:rsidRPr="001D712C">
        <w:rPr>
          <w:rFonts w:ascii="Arial" w:hAnsi="Arial" w:cs="Arial"/>
          <w:lang w:val="en-GB"/>
        </w:rPr>
        <w:t>an on-going deficit</w:t>
      </w:r>
      <w:r w:rsidR="004F1F76" w:rsidRPr="001D712C">
        <w:rPr>
          <w:rFonts w:ascii="Arial" w:hAnsi="Arial" w:cs="Arial"/>
          <w:lang w:val="en-GB"/>
        </w:rPr>
        <w:t xml:space="preserve"> in Uganda</w:t>
      </w:r>
      <w:r w:rsidR="00B84E7E">
        <w:rPr>
          <w:rFonts w:ascii="Arial" w:hAnsi="Arial" w:cs="Arial"/>
          <w:lang w:val="en-GB"/>
        </w:rPr>
        <w:t>:</w:t>
      </w:r>
      <w:r w:rsidR="004F1F76" w:rsidRPr="001D712C">
        <w:rPr>
          <w:rFonts w:ascii="Arial" w:hAnsi="Arial" w:cs="Arial"/>
          <w:lang w:val="en-GB"/>
        </w:rPr>
        <w:t xml:space="preserve"> the HAU </w:t>
      </w:r>
      <w:r w:rsidR="00D814A8">
        <w:rPr>
          <w:rFonts w:ascii="Arial" w:hAnsi="Arial" w:cs="Arial"/>
          <w:lang w:val="en-GB"/>
        </w:rPr>
        <w:t xml:space="preserve">Board </w:t>
      </w:r>
      <w:r w:rsidR="004F1F76" w:rsidRPr="001D712C">
        <w:rPr>
          <w:rFonts w:ascii="Arial" w:hAnsi="Arial" w:cs="Arial"/>
          <w:lang w:val="en-GB"/>
        </w:rPr>
        <w:t xml:space="preserve">must </w:t>
      </w:r>
      <w:r w:rsidR="00B53161" w:rsidRPr="001D712C">
        <w:rPr>
          <w:rFonts w:ascii="Arial" w:hAnsi="Arial" w:cs="Arial"/>
          <w:lang w:val="en-GB"/>
        </w:rPr>
        <w:t xml:space="preserve">bring </w:t>
      </w:r>
      <w:r w:rsidR="00676D64">
        <w:rPr>
          <w:rFonts w:ascii="Arial" w:hAnsi="Arial" w:cs="Arial"/>
          <w:lang w:val="en-GB"/>
        </w:rPr>
        <w:t xml:space="preserve">operations </w:t>
      </w:r>
      <w:r w:rsidR="00B53161" w:rsidRPr="001D712C">
        <w:rPr>
          <w:rFonts w:ascii="Arial" w:hAnsi="Arial" w:cs="Arial"/>
          <w:lang w:val="en-GB"/>
        </w:rPr>
        <w:t>out of deficit.</w:t>
      </w:r>
      <w:r w:rsidR="004F1F76" w:rsidRPr="001D712C">
        <w:rPr>
          <w:rFonts w:ascii="Arial" w:hAnsi="Arial" w:cs="Arial"/>
          <w:lang w:val="en-GB"/>
        </w:rPr>
        <w:t xml:space="preserve"> </w:t>
      </w:r>
    </w:p>
    <w:p w14:paraId="49A134EB" w14:textId="07B9C9F0" w:rsidR="00CF0159" w:rsidRPr="00676D64" w:rsidRDefault="00B53161" w:rsidP="00676D64">
      <w:pPr>
        <w:pStyle w:val="ListParagraph"/>
        <w:numPr>
          <w:ilvl w:val="0"/>
          <w:numId w:val="11"/>
        </w:numPr>
        <w:ind w:left="360"/>
        <w:jc w:val="both"/>
        <w:rPr>
          <w:rFonts w:ascii="Arial" w:hAnsi="Arial" w:cs="Arial"/>
          <w:lang w:val="en-GB"/>
        </w:rPr>
      </w:pPr>
      <w:r w:rsidRPr="001D712C">
        <w:rPr>
          <w:rFonts w:ascii="Arial" w:hAnsi="Arial" w:cs="Arial"/>
          <w:lang w:val="en-GB"/>
        </w:rPr>
        <w:t>a likely reduction in</w:t>
      </w:r>
      <w:r w:rsidR="00A34C46" w:rsidRPr="001D712C">
        <w:rPr>
          <w:rFonts w:ascii="Arial" w:hAnsi="Arial" w:cs="Arial"/>
          <w:lang w:val="en-GB"/>
        </w:rPr>
        <w:t xml:space="preserve"> </w:t>
      </w:r>
      <w:r w:rsidRPr="001D712C">
        <w:rPr>
          <w:rFonts w:ascii="Arial" w:hAnsi="Arial" w:cs="Arial"/>
          <w:lang w:val="en-GB"/>
        </w:rPr>
        <w:t>funds available in the UK</w:t>
      </w:r>
      <w:r w:rsidR="00B84E7E">
        <w:rPr>
          <w:rFonts w:ascii="Arial" w:hAnsi="Arial" w:cs="Arial"/>
          <w:lang w:val="en-GB"/>
        </w:rPr>
        <w:t xml:space="preserve">: this is already challenging </w:t>
      </w:r>
      <w:r w:rsidRPr="001D712C">
        <w:rPr>
          <w:rFonts w:ascii="Arial" w:hAnsi="Arial" w:cs="Arial"/>
          <w:lang w:val="en-GB"/>
        </w:rPr>
        <w:t xml:space="preserve">HAUK </w:t>
      </w:r>
      <w:r w:rsidR="00B84E7E">
        <w:rPr>
          <w:rFonts w:ascii="Arial" w:hAnsi="Arial" w:cs="Arial"/>
          <w:lang w:val="en-GB"/>
        </w:rPr>
        <w:t xml:space="preserve">to </w:t>
      </w:r>
      <w:r w:rsidR="00D814A8">
        <w:rPr>
          <w:rFonts w:ascii="Arial" w:hAnsi="Arial" w:cs="Arial"/>
          <w:lang w:val="en-GB"/>
        </w:rPr>
        <w:t xml:space="preserve">exercise probity in its </w:t>
      </w:r>
      <w:r w:rsidRPr="001D712C">
        <w:rPr>
          <w:rFonts w:ascii="Arial" w:hAnsi="Arial" w:cs="Arial"/>
          <w:lang w:val="en-GB"/>
        </w:rPr>
        <w:t xml:space="preserve">UK support </w:t>
      </w:r>
      <w:r w:rsidR="00A34C46" w:rsidRPr="001D712C">
        <w:rPr>
          <w:rFonts w:ascii="Arial" w:hAnsi="Arial" w:cs="Arial"/>
          <w:lang w:val="en-GB"/>
        </w:rPr>
        <w:t>to HAU</w:t>
      </w:r>
      <w:r w:rsidR="00676D64">
        <w:rPr>
          <w:rFonts w:ascii="Arial" w:hAnsi="Arial" w:cs="Arial"/>
          <w:lang w:val="en-GB"/>
        </w:rPr>
        <w:t>,</w:t>
      </w:r>
      <w:r w:rsidR="00A34C46" w:rsidRPr="001D712C">
        <w:rPr>
          <w:rFonts w:ascii="Arial" w:hAnsi="Arial" w:cs="Arial"/>
          <w:lang w:val="en-GB"/>
        </w:rPr>
        <w:t xml:space="preserve"> </w:t>
      </w:r>
      <w:r w:rsidR="00D814A8">
        <w:rPr>
          <w:rFonts w:ascii="Arial" w:hAnsi="Arial" w:cs="Arial"/>
          <w:lang w:val="en-GB"/>
        </w:rPr>
        <w:t xml:space="preserve">as near as possible to </w:t>
      </w:r>
      <w:r w:rsidR="008E473F">
        <w:rPr>
          <w:rFonts w:ascii="Arial" w:hAnsi="Arial" w:cs="Arial"/>
          <w:lang w:val="en-GB"/>
        </w:rPr>
        <w:t>the</w:t>
      </w:r>
      <w:r w:rsidRPr="001D712C">
        <w:rPr>
          <w:rFonts w:ascii="Arial" w:hAnsi="Arial" w:cs="Arial"/>
          <w:lang w:val="en-GB"/>
        </w:rPr>
        <w:t xml:space="preserve"> previous funding levels. </w:t>
      </w:r>
      <w:r w:rsidR="003B3901" w:rsidRPr="00B84E7E">
        <w:rPr>
          <w:rFonts w:ascii="Arial" w:hAnsi="Arial" w:cs="Arial"/>
          <w:lang w:val="en-GB"/>
        </w:rPr>
        <w:t xml:space="preserve">UK Trustees are </w:t>
      </w:r>
      <w:r w:rsidR="00D814A8">
        <w:rPr>
          <w:rFonts w:ascii="Arial" w:hAnsi="Arial" w:cs="Arial"/>
          <w:lang w:val="en-GB"/>
        </w:rPr>
        <w:t xml:space="preserve">now </w:t>
      </w:r>
      <w:r w:rsidR="003B3901" w:rsidRPr="00B84E7E">
        <w:rPr>
          <w:rFonts w:ascii="Arial" w:hAnsi="Arial" w:cs="Arial"/>
          <w:lang w:val="en-GB"/>
        </w:rPr>
        <w:t xml:space="preserve">working closely </w:t>
      </w:r>
      <w:r w:rsidR="00676D64">
        <w:rPr>
          <w:rFonts w:ascii="Arial" w:hAnsi="Arial" w:cs="Arial"/>
          <w:lang w:val="en-GB"/>
        </w:rPr>
        <w:t xml:space="preserve">and regularly </w:t>
      </w:r>
      <w:r w:rsidR="003B3901" w:rsidRPr="00B84E7E">
        <w:rPr>
          <w:rFonts w:ascii="Arial" w:hAnsi="Arial" w:cs="Arial"/>
          <w:lang w:val="en-GB"/>
        </w:rPr>
        <w:t>with the HAU Board to try and ensure HAU continues to be viable for the patients in Uganda</w:t>
      </w:r>
      <w:r w:rsidR="00B84E7E">
        <w:rPr>
          <w:rFonts w:ascii="Arial" w:hAnsi="Arial" w:cs="Arial"/>
          <w:lang w:val="en-GB"/>
        </w:rPr>
        <w:t>,</w:t>
      </w:r>
      <w:r w:rsidR="003B3901" w:rsidRPr="00B84E7E">
        <w:rPr>
          <w:rFonts w:ascii="Arial" w:hAnsi="Arial" w:cs="Arial"/>
          <w:lang w:val="en-GB"/>
        </w:rPr>
        <w:t xml:space="preserve"> in the </w:t>
      </w:r>
      <w:r w:rsidR="00676D64">
        <w:rPr>
          <w:rFonts w:ascii="Arial" w:hAnsi="Arial" w:cs="Arial"/>
          <w:lang w:val="en-GB"/>
        </w:rPr>
        <w:t xml:space="preserve">current and future </w:t>
      </w:r>
      <w:r w:rsidR="003B3901" w:rsidRPr="00B84E7E">
        <w:rPr>
          <w:rFonts w:ascii="Arial" w:hAnsi="Arial" w:cs="Arial"/>
          <w:lang w:val="en-GB"/>
        </w:rPr>
        <w:t>years ahead.</w:t>
      </w:r>
      <w:r w:rsidRPr="00B84E7E">
        <w:rPr>
          <w:rFonts w:ascii="Arial" w:hAnsi="Arial" w:cs="Arial"/>
          <w:lang w:val="en-GB"/>
        </w:rPr>
        <w:t xml:space="preserve"> </w:t>
      </w:r>
      <w:r w:rsidRPr="00676D64">
        <w:rPr>
          <w:rFonts w:ascii="Arial" w:hAnsi="Arial" w:cs="Arial"/>
          <w:lang w:val="en-GB"/>
        </w:rPr>
        <w:t xml:space="preserve">HA </w:t>
      </w:r>
      <w:r w:rsidR="00CF0159" w:rsidRPr="00676D64">
        <w:rPr>
          <w:rFonts w:ascii="Arial" w:hAnsi="Arial" w:cs="Arial"/>
          <w:lang w:val="en-GB"/>
        </w:rPr>
        <w:t xml:space="preserve">UK will continue, as far as possible, to </w:t>
      </w:r>
      <w:r w:rsidR="008E473F">
        <w:rPr>
          <w:rFonts w:ascii="Arial" w:hAnsi="Arial" w:cs="Arial"/>
          <w:lang w:val="en-GB"/>
        </w:rPr>
        <w:t>ensure</w:t>
      </w:r>
      <w:r w:rsidR="00CF0159" w:rsidRPr="00676D64">
        <w:rPr>
          <w:rFonts w:ascii="Arial" w:hAnsi="Arial" w:cs="Arial"/>
          <w:lang w:val="en-GB"/>
        </w:rPr>
        <w:t xml:space="preserve"> the enduring vision of </w:t>
      </w:r>
      <w:r w:rsidR="00CF0159" w:rsidRPr="00676D64">
        <w:rPr>
          <w:rFonts w:ascii="Arial" w:hAnsi="Arial" w:cs="Arial"/>
          <w:i/>
          <w:iCs/>
          <w:lang w:val="en-GB"/>
        </w:rPr>
        <w:t>palliative care for all in need</w:t>
      </w:r>
      <w:r w:rsidR="00A34C46" w:rsidRPr="00676D64">
        <w:rPr>
          <w:rFonts w:ascii="Arial" w:hAnsi="Arial" w:cs="Arial"/>
          <w:lang w:val="en-GB"/>
        </w:rPr>
        <w:t xml:space="preserve"> </w:t>
      </w:r>
      <w:r w:rsidR="00A34C46" w:rsidRPr="00676D64">
        <w:rPr>
          <w:rFonts w:ascii="Arial" w:hAnsi="Arial" w:cs="Arial"/>
          <w:i/>
          <w:iCs/>
          <w:lang w:val="en-GB"/>
        </w:rPr>
        <w:t>in Africa.</w:t>
      </w:r>
      <w:r w:rsidR="00CF0159" w:rsidRPr="00676D64">
        <w:rPr>
          <w:rFonts w:ascii="Arial" w:hAnsi="Arial" w:cs="Arial"/>
          <w:lang w:val="en-GB"/>
        </w:rPr>
        <w:t xml:space="preserve"> </w:t>
      </w:r>
    </w:p>
    <w:p w14:paraId="2736C38F" w14:textId="77777777" w:rsidR="00CF0159" w:rsidRPr="001D712C" w:rsidRDefault="00CF0159" w:rsidP="00CF0159">
      <w:pPr>
        <w:rPr>
          <w:rFonts w:ascii="Arial" w:hAnsi="Arial" w:cs="Arial"/>
          <w:b/>
          <w:lang w:val="en-GB"/>
        </w:rPr>
      </w:pPr>
    </w:p>
    <w:p w14:paraId="7AF8FE44" w14:textId="77777777" w:rsidR="00CF0159" w:rsidRPr="001D712C" w:rsidRDefault="00CF0159" w:rsidP="00CF0159">
      <w:pPr>
        <w:rPr>
          <w:rFonts w:ascii="Arial" w:hAnsi="Arial" w:cs="Arial"/>
          <w:b/>
          <w:lang w:val="en-GB"/>
        </w:rPr>
      </w:pPr>
      <w:r w:rsidRPr="001D712C">
        <w:rPr>
          <w:rFonts w:ascii="Arial" w:hAnsi="Arial" w:cs="Arial"/>
          <w:b/>
          <w:lang w:val="en-GB"/>
        </w:rPr>
        <w:t>Auditor and Independent Examiner</w:t>
      </w:r>
    </w:p>
    <w:p w14:paraId="3D3F752F" w14:textId="77777777" w:rsidR="00CF0159" w:rsidRPr="0047749C" w:rsidRDefault="00CF0159" w:rsidP="00CF0159">
      <w:pPr>
        <w:rPr>
          <w:rFonts w:ascii="Arial" w:hAnsi="Arial" w:cs="Arial"/>
          <w:b/>
          <w:sz w:val="16"/>
          <w:szCs w:val="16"/>
          <w:lang w:val="en-GB"/>
        </w:rPr>
      </w:pPr>
    </w:p>
    <w:p w14:paraId="71E900D5" w14:textId="3544E50D" w:rsidR="00AB7D1F" w:rsidRPr="001D712C" w:rsidRDefault="00CF0159" w:rsidP="00AB7D1F">
      <w:pPr>
        <w:pStyle w:val="Default"/>
        <w:rPr>
          <w:rFonts w:ascii="Arial" w:hAnsi="Arial" w:cs="Arial"/>
        </w:rPr>
      </w:pPr>
      <w:r w:rsidRPr="001D712C">
        <w:rPr>
          <w:rFonts w:ascii="Arial" w:hAnsi="Arial" w:cs="Arial"/>
        </w:rPr>
        <w:t xml:space="preserve">A resolution proposing </w:t>
      </w:r>
      <w:r w:rsidR="0070040C" w:rsidRPr="001D712C">
        <w:rPr>
          <w:rFonts w:ascii="Arial" w:hAnsi="Arial" w:cs="Arial"/>
        </w:rPr>
        <w:t xml:space="preserve">that </w:t>
      </w:r>
      <w:r w:rsidR="00E650BB" w:rsidRPr="001D712C">
        <w:rPr>
          <w:rFonts w:ascii="Arial" w:hAnsi="Arial" w:cs="Arial"/>
        </w:rPr>
        <w:t>‘</w:t>
      </w:r>
      <w:r w:rsidRPr="001D712C">
        <w:rPr>
          <w:rFonts w:ascii="Arial" w:hAnsi="Arial" w:cs="Arial"/>
        </w:rPr>
        <w:t xml:space="preserve">Roger </w:t>
      </w:r>
      <w:r w:rsidR="00E650BB" w:rsidRPr="001D712C">
        <w:rPr>
          <w:rFonts w:ascii="Arial" w:hAnsi="Arial" w:cs="Arial"/>
        </w:rPr>
        <w:t>Hughes, Chartered Accountant, be reappointed as the charity’s Independent E</w:t>
      </w:r>
      <w:r w:rsidRPr="001D712C">
        <w:rPr>
          <w:rFonts w:ascii="Arial" w:hAnsi="Arial" w:cs="Arial"/>
        </w:rPr>
        <w:t>xaminer</w:t>
      </w:r>
      <w:r w:rsidR="00E650BB" w:rsidRPr="001D712C">
        <w:rPr>
          <w:rFonts w:ascii="Arial" w:hAnsi="Arial" w:cs="Arial"/>
        </w:rPr>
        <w:t>’</w:t>
      </w:r>
      <w:r w:rsidRPr="001D712C">
        <w:rPr>
          <w:rFonts w:ascii="Arial" w:hAnsi="Arial" w:cs="Arial"/>
        </w:rPr>
        <w:t xml:space="preserve"> will be put to the Annual General Meeting.</w:t>
      </w:r>
    </w:p>
    <w:p w14:paraId="2F13E5BC" w14:textId="2961381D" w:rsidR="003A12D2" w:rsidRDefault="003A12D2" w:rsidP="00AB7D1F">
      <w:pPr>
        <w:pStyle w:val="Default"/>
        <w:rPr>
          <w:rFonts w:asciiTheme="minorHAnsi" w:hAnsiTheme="minorHAnsi" w:cstheme="minorHAnsi"/>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4"/>
      </w:tblGrid>
      <w:tr w:rsidR="003A12D2" w14:paraId="1F96A4E3" w14:textId="77777777" w:rsidTr="00AB775B">
        <w:tc>
          <w:tcPr>
            <w:tcW w:w="5807" w:type="dxa"/>
          </w:tcPr>
          <w:p w14:paraId="53183582" w14:textId="4F1F3989" w:rsidR="003A12D2" w:rsidRPr="001D712C" w:rsidRDefault="003A12D2" w:rsidP="00AB7D1F">
            <w:pPr>
              <w:pStyle w:val="Default"/>
              <w:rPr>
                <w:rFonts w:ascii="Arial" w:hAnsi="Arial" w:cs="Arial"/>
                <w:noProof/>
                <w:lang w:eastAsia="en-GB"/>
              </w:rPr>
            </w:pPr>
            <w:r w:rsidRPr="001D712C">
              <w:rPr>
                <w:rFonts w:ascii="Arial" w:hAnsi="Arial" w:cs="Arial"/>
                <w:noProof/>
                <w:lang w:eastAsia="en-GB"/>
              </w:rPr>
              <w:t xml:space="preserve">This report was approved by the Board of Directors and Trustees </w:t>
            </w:r>
            <w:r w:rsidRPr="001D712C">
              <w:rPr>
                <w:rFonts w:ascii="Arial" w:hAnsi="Arial" w:cs="Arial"/>
                <w:noProof/>
                <w:color w:val="000000" w:themeColor="text1"/>
                <w:lang w:eastAsia="en-GB"/>
              </w:rPr>
              <w:t xml:space="preserve">on </w:t>
            </w:r>
            <w:r w:rsidR="00E00912">
              <w:rPr>
                <w:rFonts w:ascii="Arial" w:hAnsi="Arial" w:cs="Arial"/>
                <w:noProof/>
                <w:color w:val="000000" w:themeColor="text1"/>
                <w:lang w:eastAsia="en-GB"/>
              </w:rPr>
              <w:t>23</w:t>
            </w:r>
            <w:r w:rsidR="00E00912" w:rsidRPr="00E00912">
              <w:rPr>
                <w:rFonts w:ascii="Arial" w:hAnsi="Arial" w:cs="Arial"/>
                <w:noProof/>
                <w:color w:val="000000" w:themeColor="text1"/>
                <w:vertAlign w:val="superscript"/>
                <w:lang w:eastAsia="en-GB"/>
              </w:rPr>
              <w:t>rd</w:t>
            </w:r>
            <w:r w:rsidR="00E00912">
              <w:rPr>
                <w:rFonts w:ascii="Arial" w:hAnsi="Arial" w:cs="Arial"/>
                <w:noProof/>
                <w:color w:val="000000" w:themeColor="text1"/>
                <w:lang w:eastAsia="en-GB"/>
              </w:rPr>
              <w:t xml:space="preserve"> </w:t>
            </w:r>
            <w:r w:rsidR="00E00912">
              <w:rPr>
                <w:rFonts w:ascii="Arial" w:hAnsi="Arial" w:cs="Arial"/>
                <w:b/>
                <w:bCs/>
                <w:noProof/>
                <w:color w:val="000000" w:themeColor="text1"/>
                <w:lang w:eastAsia="en-GB"/>
              </w:rPr>
              <w:t>August</w:t>
            </w:r>
            <w:r w:rsidRPr="001D712C">
              <w:rPr>
                <w:rFonts w:ascii="Arial" w:hAnsi="Arial" w:cs="Arial"/>
                <w:b/>
                <w:bCs/>
                <w:noProof/>
                <w:color w:val="000000" w:themeColor="text1"/>
                <w:lang w:eastAsia="en-GB"/>
              </w:rPr>
              <w:t xml:space="preserve"> 202</w:t>
            </w:r>
            <w:r w:rsidR="00065F5F" w:rsidRPr="001D712C">
              <w:rPr>
                <w:rFonts w:ascii="Arial" w:hAnsi="Arial" w:cs="Arial"/>
                <w:b/>
                <w:bCs/>
                <w:noProof/>
                <w:color w:val="000000" w:themeColor="text1"/>
                <w:lang w:eastAsia="en-GB"/>
              </w:rPr>
              <w:t>2</w:t>
            </w:r>
            <w:r w:rsidRPr="001D712C">
              <w:rPr>
                <w:rFonts w:ascii="Arial" w:hAnsi="Arial" w:cs="Arial"/>
                <w:noProof/>
                <w:color w:val="000000" w:themeColor="text1"/>
                <w:lang w:eastAsia="en-GB"/>
              </w:rPr>
              <w:t xml:space="preserve"> </w:t>
            </w:r>
            <w:r w:rsidRPr="001D712C">
              <w:rPr>
                <w:rFonts w:ascii="Arial" w:hAnsi="Arial" w:cs="Arial"/>
                <w:noProof/>
                <w:lang w:eastAsia="en-GB"/>
              </w:rPr>
              <w:t xml:space="preserve">and signed by </w:t>
            </w:r>
          </w:p>
          <w:p w14:paraId="7C5A9CAB" w14:textId="1A3CF022" w:rsidR="003A12D2" w:rsidRPr="003A12D2" w:rsidRDefault="003A12D2" w:rsidP="00AB7D1F">
            <w:pPr>
              <w:pStyle w:val="Default"/>
              <w:rPr>
                <w:rFonts w:asciiTheme="minorHAnsi" w:hAnsiTheme="minorHAnsi" w:cstheme="minorHAnsi"/>
                <w:noProof/>
                <w:lang w:eastAsia="en-GB"/>
              </w:rPr>
            </w:pPr>
            <w:r w:rsidRPr="001D712C">
              <w:rPr>
                <w:rFonts w:ascii="Arial" w:hAnsi="Arial" w:cs="Arial"/>
                <w:noProof/>
                <w:lang w:eastAsia="en-GB"/>
              </w:rPr>
              <w:t>t</w:t>
            </w:r>
            <w:r w:rsidRPr="001D712C">
              <w:rPr>
                <w:rFonts w:ascii="Arial" w:hAnsi="Arial" w:cs="Arial"/>
                <w:noProof/>
                <w:color w:val="auto"/>
                <w:lang w:eastAsia="en-GB"/>
              </w:rPr>
              <w:t>h</w:t>
            </w:r>
            <w:r w:rsidRPr="001D712C">
              <w:rPr>
                <w:rFonts w:ascii="Arial" w:hAnsi="Arial" w:cs="Arial"/>
                <w:noProof/>
                <w:lang w:eastAsia="en-GB"/>
              </w:rPr>
              <w:t>e Hon. Chair, Chris Merriman</w:t>
            </w:r>
          </w:p>
        </w:tc>
        <w:tc>
          <w:tcPr>
            <w:tcW w:w="3544" w:type="dxa"/>
          </w:tcPr>
          <w:p w14:paraId="1A24F600" w14:textId="7E1B61E4" w:rsidR="001D712C" w:rsidRDefault="001D712C" w:rsidP="00AB7D1F">
            <w:pPr>
              <w:pStyle w:val="Default"/>
              <w:rPr>
                <w:noProof/>
              </w:rPr>
            </w:pPr>
            <w:r>
              <w:rPr>
                <w:noProof/>
              </w:rPr>
              <w:t xml:space="preserve">         </w:t>
            </w:r>
            <w:r w:rsidR="0047749C">
              <w:rPr>
                <w:noProof/>
              </w:rPr>
              <w:drawing>
                <wp:inline distT="0" distB="0" distL="0" distR="0" wp14:anchorId="7B875751" wp14:editId="122DC96C">
                  <wp:extent cx="16192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0" cy="352425"/>
                          </a:xfrm>
                          <a:prstGeom prst="rect">
                            <a:avLst/>
                          </a:prstGeom>
                          <a:noFill/>
                          <a:ln>
                            <a:noFill/>
                          </a:ln>
                        </pic:spPr>
                      </pic:pic>
                    </a:graphicData>
                  </a:graphic>
                </wp:inline>
              </w:drawing>
            </w:r>
          </w:p>
          <w:p w14:paraId="3B394847" w14:textId="7A5C5DAC" w:rsidR="003A12D2" w:rsidRDefault="001D712C" w:rsidP="00AB7D1F">
            <w:pPr>
              <w:pStyle w:val="Default"/>
              <w:rPr>
                <w:rFonts w:ascii="Tahoma" w:hAnsi="Tahoma" w:cs="Tahoma"/>
              </w:rPr>
            </w:pPr>
            <w:r>
              <w:rPr>
                <w:noProof/>
              </w:rPr>
              <w:t xml:space="preserve">    </w:t>
            </w:r>
          </w:p>
        </w:tc>
      </w:tr>
    </w:tbl>
    <w:p w14:paraId="5063028C" w14:textId="77777777" w:rsidR="003635D6" w:rsidRDefault="003635D6" w:rsidP="00070503">
      <w:pPr>
        <w:pStyle w:val="Default"/>
        <w:rPr>
          <w:rFonts w:ascii="Arial" w:hAnsi="Arial" w:cs="Arial"/>
          <w:noProof/>
          <w:lang w:eastAsia="en-GB"/>
        </w:rPr>
      </w:pPr>
    </w:p>
    <w:sectPr w:rsidR="003635D6" w:rsidSect="002410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5359" w14:textId="77777777" w:rsidR="00002BD9" w:rsidRDefault="00002BD9" w:rsidP="005B6F0A">
      <w:r>
        <w:separator/>
      </w:r>
    </w:p>
  </w:endnote>
  <w:endnote w:type="continuationSeparator" w:id="0">
    <w:p w14:paraId="2E0A3863" w14:textId="77777777" w:rsidR="00002BD9" w:rsidRDefault="00002BD9" w:rsidP="005B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rlow Semi Condensed">
    <w:altName w:val="Barlow Semi Condensed"/>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7813"/>
      <w:docPartObj>
        <w:docPartGallery w:val="Page Numbers (Bottom of Page)"/>
        <w:docPartUnique/>
      </w:docPartObj>
    </w:sdtPr>
    <w:sdtEndPr/>
    <w:sdtContent>
      <w:p w14:paraId="0952FE5B" w14:textId="6E819621" w:rsidR="00C15375" w:rsidRDefault="006449DA">
        <w:pPr>
          <w:pStyle w:val="Footer"/>
          <w:jc w:val="center"/>
        </w:pPr>
        <w:r>
          <w:fldChar w:fldCharType="begin"/>
        </w:r>
        <w:r>
          <w:instrText xml:space="preserve"> PAGE   \* MERGEFORMAT </w:instrText>
        </w:r>
        <w:r>
          <w:fldChar w:fldCharType="separate"/>
        </w:r>
        <w:r w:rsidR="00944150">
          <w:rPr>
            <w:noProof/>
          </w:rPr>
          <w:t>1</w:t>
        </w:r>
        <w:r>
          <w:rPr>
            <w:noProof/>
          </w:rPr>
          <w:fldChar w:fldCharType="end"/>
        </w:r>
      </w:p>
    </w:sdtContent>
  </w:sdt>
  <w:p w14:paraId="4FF4AA05" w14:textId="77777777" w:rsidR="00C15375" w:rsidRDefault="00C15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E2A3" w14:textId="77777777" w:rsidR="00002BD9" w:rsidRDefault="00002BD9" w:rsidP="005B6F0A">
      <w:r>
        <w:separator/>
      </w:r>
    </w:p>
  </w:footnote>
  <w:footnote w:type="continuationSeparator" w:id="0">
    <w:p w14:paraId="76177AA3" w14:textId="77777777" w:rsidR="00002BD9" w:rsidRDefault="00002BD9" w:rsidP="005B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5616"/>
    <w:multiLevelType w:val="hybridMultilevel"/>
    <w:tmpl w:val="8E8AD2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A7821A4"/>
    <w:multiLevelType w:val="hybridMultilevel"/>
    <w:tmpl w:val="7DC43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1D1F7C"/>
    <w:multiLevelType w:val="hybridMultilevel"/>
    <w:tmpl w:val="0E06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4499C"/>
    <w:multiLevelType w:val="hybridMultilevel"/>
    <w:tmpl w:val="E6D0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13AB5"/>
    <w:multiLevelType w:val="hybridMultilevel"/>
    <w:tmpl w:val="0C904B04"/>
    <w:lvl w:ilvl="0" w:tplc="1C6A6CF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5760D"/>
    <w:multiLevelType w:val="hybridMultilevel"/>
    <w:tmpl w:val="60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72D69"/>
    <w:multiLevelType w:val="hybridMultilevel"/>
    <w:tmpl w:val="31529FB6"/>
    <w:lvl w:ilvl="0" w:tplc="1838869A">
      <w:start w:val="6"/>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614F9C"/>
    <w:multiLevelType w:val="hybridMultilevel"/>
    <w:tmpl w:val="B22CC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424E9"/>
    <w:multiLevelType w:val="hybridMultilevel"/>
    <w:tmpl w:val="5D24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82D2D"/>
    <w:multiLevelType w:val="hybridMultilevel"/>
    <w:tmpl w:val="8462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93638"/>
    <w:multiLevelType w:val="hybridMultilevel"/>
    <w:tmpl w:val="FD80D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6832608">
    <w:abstractNumId w:val="5"/>
  </w:num>
  <w:num w:numId="2" w16cid:durableId="1177889196">
    <w:abstractNumId w:val="4"/>
  </w:num>
  <w:num w:numId="3" w16cid:durableId="905726885">
    <w:abstractNumId w:val="10"/>
  </w:num>
  <w:num w:numId="4" w16cid:durableId="2039767714">
    <w:abstractNumId w:val="9"/>
  </w:num>
  <w:num w:numId="5" w16cid:durableId="675379573">
    <w:abstractNumId w:val="7"/>
  </w:num>
  <w:num w:numId="6" w16cid:durableId="1265651968">
    <w:abstractNumId w:val="8"/>
  </w:num>
  <w:num w:numId="7" w16cid:durableId="260653228">
    <w:abstractNumId w:val="1"/>
  </w:num>
  <w:num w:numId="8" w16cid:durableId="495540326">
    <w:abstractNumId w:val="3"/>
  </w:num>
  <w:num w:numId="9" w16cid:durableId="1970430618">
    <w:abstractNumId w:val="2"/>
  </w:num>
  <w:num w:numId="10" w16cid:durableId="1074351226">
    <w:abstractNumId w:val="6"/>
  </w:num>
  <w:num w:numId="11" w16cid:durableId="204914337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6E"/>
    <w:rsid w:val="00002916"/>
    <w:rsid w:val="00002BD9"/>
    <w:rsid w:val="00004C93"/>
    <w:rsid w:val="000105FF"/>
    <w:rsid w:val="00010F80"/>
    <w:rsid w:val="00014112"/>
    <w:rsid w:val="00014E03"/>
    <w:rsid w:val="00023998"/>
    <w:rsid w:val="00023D57"/>
    <w:rsid w:val="00031515"/>
    <w:rsid w:val="00031F02"/>
    <w:rsid w:val="00032BEE"/>
    <w:rsid w:val="000334BA"/>
    <w:rsid w:val="00036328"/>
    <w:rsid w:val="000363D1"/>
    <w:rsid w:val="00036C4A"/>
    <w:rsid w:val="000373F0"/>
    <w:rsid w:val="00045EA9"/>
    <w:rsid w:val="00046DF9"/>
    <w:rsid w:val="00050852"/>
    <w:rsid w:val="00052FB7"/>
    <w:rsid w:val="0005405B"/>
    <w:rsid w:val="000605BD"/>
    <w:rsid w:val="000611B5"/>
    <w:rsid w:val="000627AF"/>
    <w:rsid w:val="00062FB9"/>
    <w:rsid w:val="0006348F"/>
    <w:rsid w:val="000641F7"/>
    <w:rsid w:val="00065F5F"/>
    <w:rsid w:val="00070503"/>
    <w:rsid w:val="00072A77"/>
    <w:rsid w:val="00073454"/>
    <w:rsid w:val="000776ED"/>
    <w:rsid w:val="000804CF"/>
    <w:rsid w:val="00080BEA"/>
    <w:rsid w:val="000829AF"/>
    <w:rsid w:val="00085C0F"/>
    <w:rsid w:val="00091984"/>
    <w:rsid w:val="00093BE9"/>
    <w:rsid w:val="000977D4"/>
    <w:rsid w:val="000A1090"/>
    <w:rsid w:val="000A263E"/>
    <w:rsid w:val="000A3A20"/>
    <w:rsid w:val="000A4175"/>
    <w:rsid w:val="000B1550"/>
    <w:rsid w:val="000B294F"/>
    <w:rsid w:val="000B2C63"/>
    <w:rsid w:val="000B2E03"/>
    <w:rsid w:val="000B530E"/>
    <w:rsid w:val="000B556D"/>
    <w:rsid w:val="000B6714"/>
    <w:rsid w:val="000B7F41"/>
    <w:rsid w:val="000C38F3"/>
    <w:rsid w:val="000C5AA1"/>
    <w:rsid w:val="000C6FCB"/>
    <w:rsid w:val="000D0A13"/>
    <w:rsid w:val="000D4526"/>
    <w:rsid w:val="000D65FE"/>
    <w:rsid w:val="000D7081"/>
    <w:rsid w:val="000E0CBB"/>
    <w:rsid w:val="000E2D4A"/>
    <w:rsid w:val="000E64F1"/>
    <w:rsid w:val="000F5CA5"/>
    <w:rsid w:val="000F66D6"/>
    <w:rsid w:val="000F688B"/>
    <w:rsid w:val="000F7288"/>
    <w:rsid w:val="000F7FB6"/>
    <w:rsid w:val="00100BC4"/>
    <w:rsid w:val="001033BD"/>
    <w:rsid w:val="00107347"/>
    <w:rsid w:val="00110308"/>
    <w:rsid w:val="001136A6"/>
    <w:rsid w:val="00113BED"/>
    <w:rsid w:val="001154D5"/>
    <w:rsid w:val="001173A6"/>
    <w:rsid w:val="00117753"/>
    <w:rsid w:val="00125B2F"/>
    <w:rsid w:val="00127E37"/>
    <w:rsid w:val="00132678"/>
    <w:rsid w:val="00137445"/>
    <w:rsid w:val="00141A6D"/>
    <w:rsid w:val="001426E0"/>
    <w:rsid w:val="00150ECF"/>
    <w:rsid w:val="00150F9B"/>
    <w:rsid w:val="00152DAF"/>
    <w:rsid w:val="00154567"/>
    <w:rsid w:val="00154BE5"/>
    <w:rsid w:val="0015639F"/>
    <w:rsid w:val="0016008E"/>
    <w:rsid w:val="00162FA7"/>
    <w:rsid w:val="001632BC"/>
    <w:rsid w:val="001652F7"/>
    <w:rsid w:val="00165FA8"/>
    <w:rsid w:val="00166376"/>
    <w:rsid w:val="00166ABE"/>
    <w:rsid w:val="00170EA5"/>
    <w:rsid w:val="00172628"/>
    <w:rsid w:val="001728E1"/>
    <w:rsid w:val="001729DA"/>
    <w:rsid w:val="00173607"/>
    <w:rsid w:val="00173DE5"/>
    <w:rsid w:val="0017683E"/>
    <w:rsid w:val="00176BD5"/>
    <w:rsid w:val="0018373C"/>
    <w:rsid w:val="00184F79"/>
    <w:rsid w:val="001856A6"/>
    <w:rsid w:val="001876EE"/>
    <w:rsid w:val="001950E5"/>
    <w:rsid w:val="001A100B"/>
    <w:rsid w:val="001A36D9"/>
    <w:rsid w:val="001B0544"/>
    <w:rsid w:val="001B11BE"/>
    <w:rsid w:val="001B279B"/>
    <w:rsid w:val="001B492E"/>
    <w:rsid w:val="001B4D98"/>
    <w:rsid w:val="001B78A3"/>
    <w:rsid w:val="001C057C"/>
    <w:rsid w:val="001C0F68"/>
    <w:rsid w:val="001C25CC"/>
    <w:rsid w:val="001C465B"/>
    <w:rsid w:val="001C46C3"/>
    <w:rsid w:val="001C4BAC"/>
    <w:rsid w:val="001D2D38"/>
    <w:rsid w:val="001D365F"/>
    <w:rsid w:val="001D3AC1"/>
    <w:rsid w:val="001D424A"/>
    <w:rsid w:val="001D712C"/>
    <w:rsid w:val="001E0D25"/>
    <w:rsid w:val="001E1F6A"/>
    <w:rsid w:val="001E7144"/>
    <w:rsid w:val="001E77EA"/>
    <w:rsid w:val="001F3BE5"/>
    <w:rsid w:val="001F4498"/>
    <w:rsid w:val="00205BC2"/>
    <w:rsid w:val="0020782D"/>
    <w:rsid w:val="002079C3"/>
    <w:rsid w:val="00216DBE"/>
    <w:rsid w:val="00220BC7"/>
    <w:rsid w:val="002243D1"/>
    <w:rsid w:val="00224955"/>
    <w:rsid w:val="00225745"/>
    <w:rsid w:val="00227AD5"/>
    <w:rsid w:val="00230353"/>
    <w:rsid w:val="00230EA3"/>
    <w:rsid w:val="0023156F"/>
    <w:rsid w:val="00233C11"/>
    <w:rsid w:val="0023690B"/>
    <w:rsid w:val="00241023"/>
    <w:rsid w:val="002413C2"/>
    <w:rsid w:val="00242C67"/>
    <w:rsid w:val="00243941"/>
    <w:rsid w:val="002466E4"/>
    <w:rsid w:val="00247A6E"/>
    <w:rsid w:val="00247DAE"/>
    <w:rsid w:val="00250303"/>
    <w:rsid w:val="002506D9"/>
    <w:rsid w:val="002524A6"/>
    <w:rsid w:val="002529D4"/>
    <w:rsid w:val="002561D3"/>
    <w:rsid w:val="00257B47"/>
    <w:rsid w:val="00272658"/>
    <w:rsid w:val="00274755"/>
    <w:rsid w:val="0027599B"/>
    <w:rsid w:val="002840EB"/>
    <w:rsid w:val="002870E8"/>
    <w:rsid w:val="00291113"/>
    <w:rsid w:val="00291320"/>
    <w:rsid w:val="00293628"/>
    <w:rsid w:val="002956B8"/>
    <w:rsid w:val="002A098E"/>
    <w:rsid w:val="002A0E87"/>
    <w:rsid w:val="002A2308"/>
    <w:rsid w:val="002A54C8"/>
    <w:rsid w:val="002A74E9"/>
    <w:rsid w:val="002B0975"/>
    <w:rsid w:val="002B176C"/>
    <w:rsid w:val="002B2859"/>
    <w:rsid w:val="002B34AB"/>
    <w:rsid w:val="002B46D8"/>
    <w:rsid w:val="002B4E15"/>
    <w:rsid w:val="002B695D"/>
    <w:rsid w:val="002C0578"/>
    <w:rsid w:val="002C4E3C"/>
    <w:rsid w:val="002C6B4B"/>
    <w:rsid w:val="002C774F"/>
    <w:rsid w:val="002D1EC8"/>
    <w:rsid w:val="002D38DB"/>
    <w:rsid w:val="002D476B"/>
    <w:rsid w:val="002D5E00"/>
    <w:rsid w:val="002D77B2"/>
    <w:rsid w:val="002E6B94"/>
    <w:rsid w:val="002F01B8"/>
    <w:rsid w:val="002F09DA"/>
    <w:rsid w:val="002F0CEA"/>
    <w:rsid w:val="002F0D46"/>
    <w:rsid w:val="002F203F"/>
    <w:rsid w:val="002F2F2F"/>
    <w:rsid w:val="002F38FF"/>
    <w:rsid w:val="002F59E9"/>
    <w:rsid w:val="002F6A92"/>
    <w:rsid w:val="002F6F9A"/>
    <w:rsid w:val="002F78D4"/>
    <w:rsid w:val="002F79C5"/>
    <w:rsid w:val="0030011E"/>
    <w:rsid w:val="003002F1"/>
    <w:rsid w:val="003025A7"/>
    <w:rsid w:val="00305C1A"/>
    <w:rsid w:val="00310F29"/>
    <w:rsid w:val="003122D3"/>
    <w:rsid w:val="00312F82"/>
    <w:rsid w:val="00315401"/>
    <w:rsid w:val="0032032A"/>
    <w:rsid w:val="00320E37"/>
    <w:rsid w:val="00321D0B"/>
    <w:rsid w:val="003231D0"/>
    <w:rsid w:val="00323D14"/>
    <w:rsid w:val="00326C30"/>
    <w:rsid w:val="003303F3"/>
    <w:rsid w:val="00331427"/>
    <w:rsid w:val="00331991"/>
    <w:rsid w:val="00331BB3"/>
    <w:rsid w:val="00333341"/>
    <w:rsid w:val="00334D0B"/>
    <w:rsid w:val="0033639A"/>
    <w:rsid w:val="0034199D"/>
    <w:rsid w:val="00342983"/>
    <w:rsid w:val="003447FC"/>
    <w:rsid w:val="003509B9"/>
    <w:rsid w:val="003522E7"/>
    <w:rsid w:val="00352827"/>
    <w:rsid w:val="00352A6C"/>
    <w:rsid w:val="00352DD7"/>
    <w:rsid w:val="00354BCB"/>
    <w:rsid w:val="00360719"/>
    <w:rsid w:val="00360F95"/>
    <w:rsid w:val="003630EB"/>
    <w:rsid w:val="003635D6"/>
    <w:rsid w:val="0036371D"/>
    <w:rsid w:val="00365049"/>
    <w:rsid w:val="00371ACA"/>
    <w:rsid w:val="00372FE5"/>
    <w:rsid w:val="003758DB"/>
    <w:rsid w:val="00375ACA"/>
    <w:rsid w:val="00376F6D"/>
    <w:rsid w:val="00380058"/>
    <w:rsid w:val="00380CB4"/>
    <w:rsid w:val="00381AE6"/>
    <w:rsid w:val="00385BED"/>
    <w:rsid w:val="00390C63"/>
    <w:rsid w:val="003910D7"/>
    <w:rsid w:val="00393597"/>
    <w:rsid w:val="00394238"/>
    <w:rsid w:val="00396716"/>
    <w:rsid w:val="00396C87"/>
    <w:rsid w:val="003970CC"/>
    <w:rsid w:val="003A0160"/>
    <w:rsid w:val="003A050E"/>
    <w:rsid w:val="003A0E59"/>
    <w:rsid w:val="003A11EB"/>
    <w:rsid w:val="003A12D2"/>
    <w:rsid w:val="003A2E8C"/>
    <w:rsid w:val="003A4DBA"/>
    <w:rsid w:val="003A61AA"/>
    <w:rsid w:val="003A736E"/>
    <w:rsid w:val="003B3901"/>
    <w:rsid w:val="003B6AB2"/>
    <w:rsid w:val="003C34A1"/>
    <w:rsid w:val="003C47AF"/>
    <w:rsid w:val="003C52BF"/>
    <w:rsid w:val="003C5EAD"/>
    <w:rsid w:val="003D2826"/>
    <w:rsid w:val="003D5AF2"/>
    <w:rsid w:val="003D7DCE"/>
    <w:rsid w:val="003E0064"/>
    <w:rsid w:val="003E0C6F"/>
    <w:rsid w:val="003E1082"/>
    <w:rsid w:val="003E2B06"/>
    <w:rsid w:val="003E38F4"/>
    <w:rsid w:val="003F3697"/>
    <w:rsid w:val="003F3710"/>
    <w:rsid w:val="003F7BC2"/>
    <w:rsid w:val="00407AB4"/>
    <w:rsid w:val="00415C11"/>
    <w:rsid w:val="00415DC7"/>
    <w:rsid w:val="004160AA"/>
    <w:rsid w:val="00416859"/>
    <w:rsid w:val="00416D5A"/>
    <w:rsid w:val="00417292"/>
    <w:rsid w:val="004229CD"/>
    <w:rsid w:val="00422CE5"/>
    <w:rsid w:val="004242FC"/>
    <w:rsid w:val="0042461B"/>
    <w:rsid w:val="0042654C"/>
    <w:rsid w:val="00426A67"/>
    <w:rsid w:val="004274D3"/>
    <w:rsid w:val="00432E2B"/>
    <w:rsid w:val="0043407C"/>
    <w:rsid w:val="00434574"/>
    <w:rsid w:val="004410E6"/>
    <w:rsid w:val="00442A59"/>
    <w:rsid w:val="00442ED3"/>
    <w:rsid w:val="004468B3"/>
    <w:rsid w:val="004477D1"/>
    <w:rsid w:val="00452AE8"/>
    <w:rsid w:val="004559D9"/>
    <w:rsid w:val="00456751"/>
    <w:rsid w:val="00460002"/>
    <w:rsid w:val="004607D9"/>
    <w:rsid w:val="004612AB"/>
    <w:rsid w:val="00461A98"/>
    <w:rsid w:val="0046220F"/>
    <w:rsid w:val="00463357"/>
    <w:rsid w:val="00464AA0"/>
    <w:rsid w:val="00464D01"/>
    <w:rsid w:val="00467A83"/>
    <w:rsid w:val="0047208A"/>
    <w:rsid w:val="00473A22"/>
    <w:rsid w:val="0047749C"/>
    <w:rsid w:val="00480321"/>
    <w:rsid w:val="0048054D"/>
    <w:rsid w:val="0048143E"/>
    <w:rsid w:val="00481D70"/>
    <w:rsid w:val="00482F05"/>
    <w:rsid w:val="00483038"/>
    <w:rsid w:val="00484B89"/>
    <w:rsid w:val="00486301"/>
    <w:rsid w:val="0048657B"/>
    <w:rsid w:val="0048692F"/>
    <w:rsid w:val="00493054"/>
    <w:rsid w:val="00495FCB"/>
    <w:rsid w:val="00497330"/>
    <w:rsid w:val="004A263A"/>
    <w:rsid w:val="004A483D"/>
    <w:rsid w:val="004A4C3F"/>
    <w:rsid w:val="004B1BDB"/>
    <w:rsid w:val="004B1C41"/>
    <w:rsid w:val="004B2605"/>
    <w:rsid w:val="004B2D1A"/>
    <w:rsid w:val="004C1444"/>
    <w:rsid w:val="004C2B2D"/>
    <w:rsid w:val="004C312D"/>
    <w:rsid w:val="004C4B77"/>
    <w:rsid w:val="004C7282"/>
    <w:rsid w:val="004C7366"/>
    <w:rsid w:val="004D5007"/>
    <w:rsid w:val="004D6EF7"/>
    <w:rsid w:val="004E090F"/>
    <w:rsid w:val="004E188B"/>
    <w:rsid w:val="004E3135"/>
    <w:rsid w:val="004E49DD"/>
    <w:rsid w:val="004E6AB1"/>
    <w:rsid w:val="004F1F76"/>
    <w:rsid w:val="004F2342"/>
    <w:rsid w:val="004F2CD0"/>
    <w:rsid w:val="004F3ACC"/>
    <w:rsid w:val="004F44B9"/>
    <w:rsid w:val="004F672C"/>
    <w:rsid w:val="004F7DDF"/>
    <w:rsid w:val="00503051"/>
    <w:rsid w:val="00512486"/>
    <w:rsid w:val="005129C8"/>
    <w:rsid w:val="00512B98"/>
    <w:rsid w:val="00513075"/>
    <w:rsid w:val="00514D18"/>
    <w:rsid w:val="00514DF0"/>
    <w:rsid w:val="00515436"/>
    <w:rsid w:val="00516A75"/>
    <w:rsid w:val="00517110"/>
    <w:rsid w:val="00520B42"/>
    <w:rsid w:val="00522C7A"/>
    <w:rsid w:val="00523E29"/>
    <w:rsid w:val="00524407"/>
    <w:rsid w:val="00524FB0"/>
    <w:rsid w:val="00525D21"/>
    <w:rsid w:val="00526E3C"/>
    <w:rsid w:val="005400C1"/>
    <w:rsid w:val="00540CBA"/>
    <w:rsid w:val="005415CA"/>
    <w:rsid w:val="00544FBB"/>
    <w:rsid w:val="00547EC1"/>
    <w:rsid w:val="00561DA3"/>
    <w:rsid w:val="00563D37"/>
    <w:rsid w:val="005679A5"/>
    <w:rsid w:val="00567B9E"/>
    <w:rsid w:val="00571999"/>
    <w:rsid w:val="00572D99"/>
    <w:rsid w:val="00572FA1"/>
    <w:rsid w:val="0057355F"/>
    <w:rsid w:val="00574F09"/>
    <w:rsid w:val="005806BA"/>
    <w:rsid w:val="00581AF1"/>
    <w:rsid w:val="005870D2"/>
    <w:rsid w:val="005932B7"/>
    <w:rsid w:val="00593640"/>
    <w:rsid w:val="00596DE6"/>
    <w:rsid w:val="00597D98"/>
    <w:rsid w:val="005A2DD3"/>
    <w:rsid w:val="005A44B9"/>
    <w:rsid w:val="005A62E5"/>
    <w:rsid w:val="005A6797"/>
    <w:rsid w:val="005A6CDC"/>
    <w:rsid w:val="005A6E38"/>
    <w:rsid w:val="005B1D26"/>
    <w:rsid w:val="005B6F0A"/>
    <w:rsid w:val="005B73C1"/>
    <w:rsid w:val="005C0770"/>
    <w:rsid w:val="005C08DC"/>
    <w:rsid w:val="005C1C68"/>
    <w:rsid w:val="005C6638"/>
    <w:rsid w:val="005D59C6"/>
    <w:rsid w:val="005D6526"/>
    <w:rsid w:val="005D6F1F"/>
    <w:rsid w:val="005E05DF"/>
    <w:rsid w:val="005E3B0B"/>
    <w:rsid w:val="005F1476"/>
    <w:rsid w:val="005F1C5F"/>
    <w:rsid w:val="005F28F1"/>
    <w:rsid w:val="005F4C37"/>
    <w:rsid w:val="006002F8"/>
    <w:rsid w:val="00600418"/>
    <w:rsid w:val="00602DBD"/>
    <w:rsid w:val="006040FE"/>
    <w:rsid w:val="006046BF"/>
    <w:rsid w:val="006057A3"/>
    <w:rsid w:val="00607C3D"/>
    <w:rsid w:val="00621535"/>
    <w:rsid w:val="00624BC5"/>
    <w:rsid w:val="006253A2"/>
    <w:rsid w:val="00625C5F"/>
    <w:rsid w:val="00625F65"/>
    <w:rsid w:val="00630454"/>
    <w:rsid w:val="006308DC"/>
    <w:rsid w:val="006326C7"/>
    <w:rsid w:val="00637321"/>
    <w:rsid w:val="00637844"/>
    <w:rsid w:val="00642294"/>
    <w:rsid w:val="00643EF9"/>
    <w:rsid w:val="006449DA"/>
    <w:rsid w:val="00644FBD"/>
    <w:rsid w:val="006463B1"/>
    <w:rsid w:val="006465A1"/>
    <w:rsid w:val="00650624"/>
    <w:rsid w:val="006514E7"/>
    <w:rsid w:val="00652BB3"/>
    <w:rsid w:val="00653A31"/>
    <w:rsid w:val="00653CC5"/>
    <w:rsid w:val="00654090"/>
    <w:rsid w:val="00654B36"/>
    <w:rsid w:val="0065510B"/>
    <w:rsid w:val="00655F46"/>
    <w:rsid w:val="00657FEC"/>
    <w:rsid w:val="00660055"/>
    <w:rsid w:val="006622C1"/>
    <w:rsid w:val="00663206"/>
    <w:rsid w:val="0066461E"/>
    <w:rsid w:val="00666B1C"/>
    <w:rsid w:val="0066767C"/>
    <w:rsid w:val="00670816"/>
    <w:rsid w:val="0067266A"/>
    <w:rsid w:val="00672814"/>
    <w:rsid w:val="006749EF"/>
    <w:rsid w:val="00674D4F"/>
    <w:rsid w:val="006759C9"/>
    <w:rsid w:val="00676D64"/>
    <w:rsid w:val="006806C4"/>
    <w:rsid w:val="00682E93"/>
    <w:rsid w:val="006831A2"/>
    <w:rsid w:val="0068381B"/>
    <w:rsid w:val="00691FC6"/>
    <w:rsid w:val="0069309D"/>
    <w:rsid w:val="006938FB"/>
    <w:rsid w:val="00694230"/>
    <w:rsid w:val="00694491"/>
    <w:rsid w:val="00696527"/>
    <w:rsid w:val="006979C3"/>
    <w:rsid w:val="006A1910"/>
    <w:rsid w:val="006A1BB0"/>
    <w:rsid w:val="006A2D25"/>
    <w:rsid w:val="006A5A9A"/>
    <w:rsid w:val="006B3B49"/>
    <w:rsid w:val="006B4C34"/>
    <w:rsid w:val="006B54E6"/>
    <w:rsid w:val="006B557F"/>
    <w:rsid w:val="006B5930"/>
    <w:rsid w:val="006C0BEF"/>
    <w:rsid w:val="006D07D0"/>
    <w:rsid w:val="006D07EB"/>
    <w:rsid w:val="006D12AE"/>
    <w:rsid w:val="006D1B3E"/>
    <w:rsid w:val="006D23FD"/>
    <w:rsid w:val="006D4458"/>
    <w:rsid w:val="006D4C00"/>
    <w:rsid w:val="006D573F"/>
    <w:rsid w:val="006E0A4B"/>
    <w:rsid w:val="006E0D2C"/>
    <w:rsid w:val="006E7976"/>
    <w:rsid w:val="006E7FC5"/>
    <w:rsid w:val="006F5989"/>
    <w:rsid w:val="006F5C6C"/>
    <w:rsid w:val="006F5F32"/>
    <w:rsid w:val="006F7384"/>
    <w:rsid w:val="006F7BED"/>
    <w:rsid w:val="0070040C"/>
    <w:rsid w:val="0070055C"/>
    <w:rsid w:val="00705417"/>
    <w:rsid w:val="007055DC"/>
    <w:rsid w:val="00706B21"/>
    <w:rsid w:val="00711CDA"/>
    <w:rsid w:val="0071240C"/>
    <w:rsid w:val="007144EF"/>
    <w:rsid w:val="00720446"/>
    <w:rsid w:val="007230A3"/>
    <w:rsid w:val="007230F2"/>
    <w:rsid w:val="00724EDD"/>
    <w:rsid w:val="00725454"/>
    <w:rsid w:val="00727588"/>
    <w:rsid w:val="007306A9"/>
    <w:rsid w:val="00733522"/>
    <w:rsid w:val="00733DA1"/>
    <w:rsid w:val="00736887"/>
    <w:rsid w:val="0074013D"/>
    <w:rsid w:val="0074215E"/>
    <w:rsid w:val="00742BBD"/>
    <w:rsid w:val="007443C1"/>
    <w:rsid w:val="007457CC"/>
    <w:rsid w:val="00753843"/>
    <w:rsid w:val="007572E0"/>
    <w:rsid w:val="00757599"/>
    <w:rsid w:val="00760B92"/>
    <w:rsid w:val="00760F6D"/>
    <w:rsid w:val="00761CB1"/>
    <w:rsid w:val="007622CE"/>
    <w:rsid w:val="00762FD6"/>
    <w:rsid w:val="00766585"/>
    <w:rsid w:val="00766F30"/>
    <w:rsid w:val="007736D5"/>
    <w:rsid w:val="00774C76"/>
    <w:rsid w:val="00776618"/>
    <w:rsid w:val="00780F33"/>
    <w:rsid w:val="007824FE"/>
    <w:rsid w:val="00782C45"/>
    <w:rsid w:val="0078478B"/>
    <w:rsid w:val="00785F70"/>
    <w:rsid w:val="00787104"/>
    <w:rsid w:val="00792C1D"/>
    <w:rsid w:val="007947B6"/>
    <w:rsid w:val="007952B6"/>
    <w:rsid w:val="00795F4A"/>
    <w:rsid w:val="007964E9"/>
    <w:rsid w:val="00797C2C"/>
    <w:rsid w:val="007A1F16"/>
    <w:rsid w:val="007A3964"/>
    <w:rsid w:val="007A3BDA"/>
    <w:rsid w:val="007A4E60"/>
    <w:rsid w:val="007A6398"/>
    <w:rsid w:val="007A6DBA"/>
    <w:rsid w:val="007B2217"/>
    <w:rsid w:val="007B76DC"/>
    <w:rsid w:val="007C2EF4"/>
    <w:rsid w:val="007C4E44"/>
    <w:rsid w:val="007C66D9"/>
    <w:rsid w:val="007D26FC"/>
    <w:rsid w:val="007D2DB2"/>
    <w:rsid w:val="007D5B50"/>
    <w:rsid w:val="007D5E91"/>
    <w:rsid w:val="007E381D"/>
    <w:rsid w:val="007E4C54"/>
    <w:rsid w:val="007E6CE1"/>
    <w:rsid w:val="007E7330"/>
    <w:rsid w:val="007F7CD9"/>
    <w:rsid w:val="007F7FAF"/>
    <w:rsid w:val="0080318F"/>
    <w:rsid w:val="0080514D"/>
    <w:rsid w:val="00805172"/>
    <w:rsid w:val="008111FF"/>
    <w:rsid w:val="008128E4"/>
    <w:rsid w:val="00812C01"/>
    <w:rsid w:val="008142E3"/>
    <w:rsid w:val="00814E41"/>
    <w:rsid w:val="00815839"/>
    <w:rsid w:val="00817326"/>
    <w:rsid w:val="0082218D"/>
    <w:rsid w:val="00822277"/>
    <w:rsid w:val="00825E95"/>
    <w:rsid w:val="00826C26"/>
    <w:rsid w:val="008272A3"/>
    <w:rsid w:val="0083099A"/>
    <w:rsid w:val="00833384"/>
    <w:rsid w:val="008357F7"/>
    <w:rsid w:val="00835B77"/>
    <w:rsid w:val="00836BEF"/>
    <w:rsid w:val="00840956"/>
    <w:rsid w:val="008443FD"/>
    <w:rsid w:val="008445B5"/>
    <w:rsid w:val="00846823"/>
    <w:rsid w:val="008471B3"/>
    <w:rsid w:val="008477A2"/>
    <w:rsid w:val="008522DB"/>
    <w:rsid w:val="008525CB"/>
    <w:rsid w:val="00856B93"/>
    <w:rsid w:val="008570D2"/>
    <w:rsid w:val="00861DD3"/>
    <w:rsid w:val="008635BE"/>
    <w:rsid w:val="00864824"/>
    <w:rsid w:val="0086588E"/>
    <w:rsid w:val="00865AC8"/>
    <w:rsid w:val="00866215"/>
    <w:rsid w:val="0086794C"/>
    <w:rsid w:val="008779AA"/>
    <w:rsid w:val="00877D44"/>
    <w:rsid w:val="00883F45"/>
    <w:rsid w:val="00886E8D"/>
    <w:rsid w:val="008879EA"/>
    <w:rsid w:val="00887C16"/>
    <w:rsid w:val="0089570D"/>
    <w:rsid w:val="0089694C"/>
    <w:rsid w:val="008A07D0"/>
    <w:rsid w:val="008A17DC"/>
    <w:rsid w:val="008A2514"/>
    <w:rsid w:val="008A5393"/>
    <w:rsid w:val="008A6352"/>
    <w:rsid w:val="008A7F7E"/>
    <w:rsid w:val="008B0E1A"/>
    <w:rsid w:val="008B151B"/>
    <w:rsid w:val="008B21AC"/>
    <w:rsid w:val="008B3D2D"/>
    <w:rsid w:val="008C02B7"/>
    <w:rsid w:val="008C4C14"/>
    <w:rsid w:val="008D0639"/>
    <w:rsid w:val="008D1F9A"/>
    <w:rsid w:val="008D5B45"/>
    <w:rsid w:val="008D5F15"/>
    <w:rsid w:val="008E473F"/>
    <w:rsid w:val="008F36BF"/>
    <w:rsid w:val="008F5E21"/>
    <w:rsid w:val="008F6537"/>
    <w:rsid w:val="008F76FC"/>
    <w:rsid w:val="0090542F"/>
    <w:rsid w:val="00910760"/>
    <w:rsid w:val="00910F07"/>
    <w:rsid w:val="00911B22"/>
    <w:rsid w:val="009224E6"/>
    <w:rsid w:val="00922BE0"/>
    <w:rsid w:val="009234F2"/>
    <w:rsid w:val="009236AC"/>
    <w:rsid w:val="00924E48"/>
    <w:rsid w:val="009277D2"/>
    <w:rsid w:val="00931881"/>
    <w:rsid w:val="00932422"/>
    <w:rsid w:val="0093510D"/>
    <w:rsid w:val="009433DA"/>
    <w:rsid w:val="009440E6"/>
    <w:rsid w:val="00944150"/>
    <w:rsid w:val="00945092"/>
    <w:rsid w:val="00947319"/>
    <w:rsid w:val="0095000C"/>
    <w:rsid w:val="00950F89"/>
    <w:rsid w:val="009536B5"/>
    <w:rsid w:val="0095377A"/>
    <w:rsid w:val="00955663"/>
    <w:rsid w:val="0095576F"/>
    <w:rsid w:val="009614E8"/>
    <w:rsid w:val="00962CBE"/>
    <w:rsid w:val="0096355F"/>
    <w:rsid w:val="00964FA0"/>
    <w:rsid w:val="009668D3"/>
    <w:rsid w:val="00977DD9"/>
    <w:rsid w:val="009808FC"/>
    <w:rsid w:val="00981D5B"/>
    <w:rsid w:val="00984EB4"/>
    <w:rsid w:val="009856E7"/>
    <w:rsid w:val="00985760"/>
    <w:rsid w:val="00991308"/>
    <w:rsid w:val="0099362A"/>
    <w:rsid w:val="00995CE4"/>
    <w:rsid w:val="009964C3"/>
    <w:rsid w:val="00996E38"/>
    <w:rsid w:val="009A0650"/>
    <w:rsid w:val="009A0E3C"/>
    <w:rsid w:val="009A3733"/>
    <w:rsid w:val="009A3FFF"/>
    <w:rsid w:val="009A6A3D"/>
    <w:rsid w:val="009A6B02"/>
    <w:rsid w:val="009A6B3D"/>
    <w:rsid w:val="009B1AFF"/>
    <w:rsid w:val="009B53A9"/>
    <w:rsid w:val="009B6E05"/>
    <w:rsid w:val="009C0A55"/>
    <w:rsid w:val="009C1AF1"/>
    <w:rsid w:val="009C241B"/>
    <w:rsid w:val="009C6D1E"/>
    <w:rsid w:val="009D7E38"/>
    <w:rsid w:val="009E37EF"/>
    <w:rsid w:val="009E4091"/>
    <w:rsid w:val="009E4551"/>
    <w:rsid w:val="009E4CC5"/>
    <w:rsid w:val="009E62E8"/>
    <w:rsid w:val="009E7921"/>
    <w:rsid w:val="009F44D3"/>
    <w:rsid w:val="009F6766"/>
    <w:rsid w:val="00A0048F"/>
    <w:rsid w:val="00A005A3"/>
    <w:rsid w:val="00A05EF8"/>
    <w:rsid w:val="00A0625A"/>
    <w:rsid w:val="00A1093B"/>
    <w:rsid w:val="00A11F3F"/>
    <w:rsid w:val="00A205D8"/>
    <w:rsid w:val="00A21932"/>
    <w:rsid w:val="00A2391B"/>
    <w:rsid w:val="00A23E57"/>
    <w:rsid w:val="00A27B0F"/>
    <w:rsid w:val="00A32452"/>
    <w:rsid w:val="00A34C46"/>
    <w:rsid w:val="00A3737B"/>
    <w:rsid w:val="00A407FF"/>
    <w:rsid w:val="00A40FE7"/>
    <w:rsid w:val="00A44E33"/>
    <w:rsid w:val="00A452E6"/>
    <w:rsid w:val="00A471C2"/>
    <w:rsid w:val="00A50E0B"/>
    <w:rsid w:val="00A54BBA"/>
    <w:rsid w:val="00A60133"/>
    <w:rsid w:val="00A64B93"/>
    <w:rsid w:val="00A654CA"/>
    <w:rsid w:val="00A65DAE"/>
    <w:rsid w:val="00A66663"/>
    <w:rsid w:val="00A73FF0"/>
    <w:rsid w:val="00A81992"/>
    <w:rsid w:val="00A82D10"/>
    <w:rsid w:val="00A83541"/>
    <w:rsid w:val="00A843BE"/>
    <w:rsid w:val="00A96619"/>
    <w:rsid w:val="00A967D6"/>
    <w:rsid w:val="00A96B9D"/>
    <w:rsid w:val="00A96C89"/>
    <w:rsid w:val="00A97A62"/>
    <w:rsid w:val="00AA0A62"/>
    <w:rsid w:val="00AA0FDE"/>
    <w:rsid w:val="00AA4C1A"/>
    <w:rsid w:val="00AB008B"/>
    <w:rsid w:val="00AB15EB"/>
    <w:rsid w:val="00AB297F"/>
    <w:rsid w:val="00AB3616"/>
    <w:rsid w:val="00AB5ADE"/>
    <w:rsid w:val="00AB5C11"/>
    <w:rsid w:val="00AB775B"/>
    <w:rsid w:val="00AB7D1F"/>
    <w:rsid w:val="00AC2952"/>
    <w:rsid w:val="00AC2C64"/>
    <w:rsid w:val="00AC32A4"/>
    <w:rsid w:val="00AC32C4"/>
    <w:rsid w:val="00AD25C3"/>
    <w:rsid w:val="00AD3B38"/>
    <w:rsid w:val="00AD4245"/>
    <w:rsid w:val="00AE5032"/>
    <w:rsid w:val="00AE603F"/>
    <w:rsid w:val="00AE7493"/>
    <w:rsid w:val="00AF03D1"/>
    <w:rsid w:val="00AF5214"/>
    <w:rsid w:val="00B0026F"/>
    <w:rsid w:val="00B0032E"/>
    <w:rsid w:val="00B0150F"/>
    <w:rsid w:val="00B018E0"/>
    <w:rsid w:val="00B019F9"/>
    <w:rsid w:val="00B02259"/>
    <w:rsid w:val="00B0751F"/>
    <w:rsid w:val="00B075DB"/>
    <w:rsid w:val="00B1016E"/>
    <w:rsid w:val="00B12220"/>
    <w:rsid w:val="00B12719"/>
    <w:rsid w:val="00B1345B"/>
    <w:rsid w:val="00B172CE"/>
    <w:rsid w:val="00B17715"/>
    <w:rsid w:val="00B21414"/>
    <w:rsid w:val="00B21E44"/>
    <w:rsid w:val="00B22269"/>
    <w:rsid w:val="00B2741C"/>
    <w:rsid w:val="00B32934"/>
    <w:rsid w:val="00B40033"/>
    <w:rsid w:val="00B445D3"/>
    <w:rsid w:val="00B4615C"/>
    <w:rsid w:val="00B47CCF"/>
    <w:rsid w:val="00B50EDD"/>
    <w:rsid w:val="00B528D9"/>
    <w:rsid w:val="00B53161"/>
    <w:rsid w:val="00B5406F"/>
    <w:rsid w:val="00B541F8"/>
    <w:rsid w:val="00B54C76"/>
    <w:rsid w:val="00B564F9"/>
    <w:rsid w:val="00B6059A"/>
    <w:rsid w:val="00B607E0"/>
    <w:rsid w:val="00B631A0"/>
    <w:rsid w:val="00B63545"/>
    <w:rsid w:val="00B64A38"/>
    <w:rsid w:val="00B66B44"/>
    <w:rsid w:val="00B704FF"/>
    <w:rsid w:val="00B72229"/>
    <w:rsid w:val="00B72250"/>
    <w:rsid w:val="00B75F9F"/>
    <w:rsid w:val="00B807AA"/>
    <w:rsid w:val="00B842B9"/>
    <w:rsid w:val="00B84E7E"/>
    <w:rsid w:val="00B87ADE"/>
    <w:rsid w:val="00B87D1F"/>
    <w:rsid w:val="00B90C94"/>
    <w:rsid w:val="00B92D4C"/>
    <w:rsid w:val="00B93680"/>
    <w:rsid w:val="00BA084F"/>
    <w:rsid w:val="00BA0AF5"/>
    <w:rsid w:val="00BA2D61"/>
    <w:rsid w:val="00BA3B0E"/>
    <w:rsid w:val="00BA611B"/>
    <w:rsid w:val="00BA76E2"/>
    <w:rsid w:val="00BB3CAA"/>
    <w:rsid w:val="00BB4A55"/>
    <w:rsid w:val="00BB4EFF"/>
    <w:rsid w:val="00BB5901"/>
    <w:rsid w:val="00BB7553"/>
    <w:rsid w:val="00BC6F2E"/>
    <w:rsid w:val="00BD0C04"/>
    <w:rsid w:val="00BD273F"/>
    <w:rsid w:val="00BD4457"/>
    <w:rsid w:val="00BE09A0"/>
    <w:rsid w:val="00BE0FF6"/>
    <w:rsid w:val="00BE16E4"/>
    <w:rsid w:val="00BE2126"/>
    <w:rsid w:val="00BE3939"/>
    <w:rsid w:val="00BE3A9B"/>
    <w:rsid w:val="00BE4D82"/>
    <w:rsid w:val="00BF0347"/>
    <w:rsid w:val="00BF0633"/>
    <w:rsid w:val="00BF1AD9"/>
    <w:rsid w:val="00BF1B26"/>
    <w:rsid w:val="00BF25E8"/>
    <w:rsid w:val="00BF389C"/>
    <w:rsid w:val="00BF3F65"/>
    <w:rsid w:val="00BF6F06"/>
    <w:rsid w:val="00C00A7D"/>
    <w:rsid w:val="00C052E6"/>
    <w:rsid w:val="00C142F2"/>
    <w:rsid w:val="00C15375"/>
    <w:rsid w:val="00C17515"/>
    <w:rsid w:val="00C23ED2"/>
    <w:rsid w:val="00C308CC"/>
    <w:rsid w:val="00C3140F"/>
    <w:rsid w:val="00C339E0"/>
    <w:rsid w:val="00C372D9"/>
    <w:rsid w:val="00C40B01"/>
    <w:rsid w:val="00C41C1C"/>
    <w:rsid w:val="00C425E4"/>
    <w:rsid w:val="00C42DE4"/>
    <w:rsid w:val="00C43076"/>
    <w:rsid w:val="00C43608"/>
    <w:rsid w:val="00C45802"/>
    <w:rsid w:val="00C476F5"/>
    <w:rsid w:val="00C50246"/>
    <w:rsid w:val="00C52F5F"/>
    <w:rsid w:val="00C535FF"/>
    <w:rsid w:val="00C55E3D"/>
    <w:rsid w:val="00C601EC"/>
    <w:rsid w:val="00C60425"/>
    <w:rsid w:val="00C61B8F"/>
    <w:rsid w:val="00C63952"/>
    <w:rsid w:val="00C64787"/>
    <w:rsid w:val="00C659D8"/>
    <w:rsid w:val="00C672D4"/>
    <w:rsid w:val="00C700DC"/>
    <w:rsid w:val="00C70260"/>
    <w:rsid w:val="00C7085E"/>
    <w:rsid w:val="00C7282F"/>
    <w:rsid w:val="00C72C9A"/>
    <w:rsid w:val="00C74D85"/>
    <w:rsid w:val="00C80492"/>
    <w:rsid w:val="00C81213"/>
    <w:rsid w:val="00C81F72"/>
    <w:rsid w:val="00C834E2"/>
    <w:rsid w:val="00C91FDE"/>
    <w:rsid w:val="00C93E30"/>
    <w:rsid w:val="00CA10C8"/>
    <w:rsid w:val="00CA1BA4"/>
    <w:rsid w:val="00CA268A"/>
    <w:rsid w:val="00CA52F8"/>
    <w:rsid w:val="00CA5792"/>
    <w:rsid w:val="00CA6521"/>
    <w:rsid w:val="00CA682A"/>
    <w:rsid w:val="00CB1AC0"/>
    <w:rsid w:val="00CB24C3"/>
    <w:rsid w:val="00CB3502"/>
    <w:rsid w:val="00CC057F"/>
    <w:rsid w:val="00CC0807"/>
    <w:rsid w:val="00CC0E63"/>
    <w:rsid w:val="00CC15F6"/>
    <w:rsid w:val="00CC6506"/>
    <w:rsid w:val="00CD3DE9"/>
    <w:rsid w:val="00CD5793"/>
    <w:rsid w:val="00CD5CBD"/>
    <w:rsid w:val="00CD755D"/>
    <w:rsid w:val="00CE28E8"/>
    <w:rsid w:val="00CE2DA5"/>
    <w:rsid w:val="00CE3741"/>
    <w:rsid w:val="00CE3ADD"/>
    <w:rsid w:val="00CE3F26"/>
    <w:rsid w:val="00CE4C1E"/>
    <w:rsid w:val="00CE7775"/>
    <w:rsid w:val="00CF0159"/>
    <w:rsid w:val="00CF0854"/>
    <w:rsid w:val="00CF1DD3"/>
    <w:rsid w:val="00CF359B"/>
    <w:rsid w:val="00CF397F"/>
    <w:rsid w:val="00CF5DA6"/>
    <w:rsid w:val="00D137DE"/>
    <w:rsid w:val="00D146F9"/>
    <w:rsid w:val="00D16BE8"/>
    <w:rsid w:val="00D172D3"/>
    <w:rsid w:val="00D20166"/>
    <w:rsid w:val="00D211E6"/>
    <w:rsid w:val="00D21D3B"/>
    <w:rsid w:val="00D25173"/>
    <w:rsid w:val="00D26E2A"/>
    <w:rsid w:val="00D3237E"/>
    <w:rsid w:val="00D32875"/>
    <w:rsid w:val="00D3404F"/>
    <w:rsid w:val="00D36BF9"/>
    <w:rsid w:val="00D410F3"/>
    <w:rsid w:val="00D44106"/>
    <w:rsid w:val="00D44385"/>
    <w:rsid w:val="00D4550C"/>
    <w:rsid w:val="00D45DC0"/>
    <w:rsid w:val="00D46E34"/>
    <w:rsid w:val="00D51E95"/>
    <w:rsid w:val="00D61380"/>
    <w:rsid w:val="00D639C4"/>
    <w:rsid w:val="00D64703"/>
    <w:rsid w:val="00D70190"/>
    <w:rsid w:val="00D76598"/>
    <w:rsid w:val="00D814A8"/>
    <w:rsid w:val="00D81818"/>
    <w:rsid w:val="00D82F45"/>
    <w:rsid w:val="00D860C6"/>
    <w:rsid w:val="00D86A26"/>
    <w:rsid w:val="00D877E2"/>
    <w:rsid w:val="00D90AA7"/>
    <w:rsid w:val="00D911BE"/>
    <w:rsid w:val="00D9547E"/>
    <w:rsid w:val="00DA0138"/>
    <w:rsid w:val="00DA4B1F"/>
    <w:rsid w:val="00DB4059"/>
    <w:rsid w:val="00DB4197"/>
    <w:rsid w:val="00DB49DF"/>
    <w:rsid w:val="00DB7BDF"/>
    <w:rsid w:val="00DC4531"/>
    <w:rsid w:val="00DC65C4"/>
    <w:rsid w:val="00DC67C9"/>
    <w:rsid w:val="00DD035D"/>
    <w:rsid w:val="00DD40CA"/>
    <w:rsid w:val="00DD4BD2"/>
    <w:rsid w:val="00DD7BF3"/>
    <w:rsid w:val="00DE2059"/>
    <w:rsid w:val="00DE3243"/>
    <w:rsid w:val="00DE4835"/>
    <w:rsid w:val="00DE726D"/>
    <w:rsid w:val="00DF25A6"/>
    <w:rsid w:val="00DF2F59"/>
    <w:rsid w:val="00DF4810"/>
    <w:rsid w:val="00DF48DE"/>
    <w:rsid w:val="00DF4982"/>
    <w:rsid w:val="00E00912"/>
    <w:rsid w:val="00E01251"/>
    <w:rsid w:val="00E01389"/>
    <w:rsid w:val="00E02AD7"/>
    <w:rsid w:val="00E02D8C"/>
    <w:rsid w:val="00E041FB"/>
    <w:rsid w:val="00E12DB8"/>
    <w:rsid w:val="00E13AE3"/>
    <w:rsid w:val="00E215C4"/>
    <w:rsid w:val="00E219AB"/>
    <w:rsid w:val="00E21DA9"/>
    <w:rsid w:val="00E24F28"/>
    <w:rsid w:val="00E2776B"/>
    <w:rsid w:val="00E30F6A"/>
    <w:rsid w:val="00E3156B"/>
    <w:rsid w:val="00E31B03"/>
    <w:rsid w:val="00E34A89"/>
    <w:rsid w:val="00E35147"/>
    <w:rsid w:val="00E35EAE"/>
    <w:rsid w:val="00E3775A"/>
    <w:rsid w:val="00E425E8"/>
    <w:rsid w:val="00E50CD8"/>
    <w:rsid w:val="00E5613C"/>
    <w:rsid w:val="00E608D7"/>
    <w:rsid w:val="00E62F4F"/>
    <w:rsid w:val="00E64D17"/>
    <w:rsid w:val="00E650BB"/>
    <w:rsid w:val="00E66043"/>
    <w:rsid w:val="00E66732"/>
    <w:rsid w:val="00E77B38"/>
    <w:rsid w:val="00E77C49"/>
    <w:rsid w:val="00E806D5"/>
    <w:rsid w:val="00E81154"/>
    <w:rsid w:val="00E81575"/>
    <w:rsid w:val="00E918F2"/>
    <w:rsid w:val="00E928B6"/>
    <w:rsid w:val="00E92935"/>
    <w:rsid w:val="00E93BA0"/>
    <w:rsid w:val="00E93EFF"/>
    <w:rsid w:val="00E954F2"/>
    <w:rsid w:val="00E95C72"/>
    <w:rsid w:val="00E97BBB"/>
    <w:rsid w:val="00EA07B3"/>
    <w:rsid w:val="00EA0AAC"/>
    <w:rsid w:val="00EA49E2"/>
    <w:rsid w:val="00EA6237"/>
    <w:rsid w:val="00EA674D"/>
    <w:rsid w:val="00EA67E9"/>
    <w:rsid w:val="00EB1BBB"/>
    <w:rsid w:val="00EB2612"/>
    <w:rsid w:val="00EB7D57"/>
    <w:rsid w:val="00EB7D76"/>
    <w:rsid w:val="00EC2F9F"/>
    <w:rsid w:val="00EC5772"/>
    <w:rsid w:val="00EC5D4D"/>
    <w:rsid w:val="00ED24BD"/>
    <w:rsid w:val="00ED25EC"/>
    <w:rsid w:val="00EE03C6"/>
    <w:rsid w:val="00EE2458"/>
    <w:rsid w:val="00EE3FE2"/>
    <w:rsid w:val="00EE696C"/>
    <w:rsid w:val="00EE7A31"/>
    <w:rsid w:val="00EF03F7"/>
    <w:rsid w:val="00EF2317"/>
    <w:rsid w:val="00EF2F73"/>
    <w:rsid w:val="00EF3404"/>
    <w:rsid w:val="00EF359F"/>
    <w:rsid w:val="00EF51FA"/>
    <w:rsid w:val="00EF571C"/>
    <w:rsid w:val="00EF6E78"/>
    <w:rsid w:val="00EF7236"/>
    <w:rsid w:val="00F03DCF"/>
    <w:rsid w:val="00F06A47"/>
    <w:rsid w:val="00F0766D"/>
    <w:rsid w:val="00F10CF3"/>
    <w:rsid w:val="00F12BFE"/>
    <w:rsid w:val="00F12D66"/>
    <w:rsid w:val="00F12EAB"/>
    <w:rsid w:val="00F15F6E"/>
    <w:rsid w:val="00F1653A"/>
    <w:rsid w:val="00F2053B"/>
    <w:rsid w:val="00F23385"/>
    <w:rsid w:val="00F23418"/>
    <w:rsid w:val="00F254A0"/>
    <w:rsid w:val="00F26619"/>
    <w:rsid w:val="00F34ECA"/>
    <w:rsid w:val="00F40ABC"/>
    <w:rsid w:val="00F437EA"/>
    <w:rsid w:val="00F43DC4"/>
    <w:rsid w:val="00F47155"/>
    <w:rsid w:val="00F51CD2"/>
    <w:rsid w:val="00F525F6"/>
    <w:rsid w:val="00F61DC3"/>
    <w:rsid w:val="00F6355A"/>
    <w:rsid w:val="00F63616"/>
    <w:rsid w:val="00F65B50"/>
    <w:rsid w:val="00F724AF"/>
    <w:rsid w:val="00F81C74"/>
    <w:rsid w:val="00F834CB"/>
    <w:rsid w:val="00F86BDB"/>
    <w:rsid w:val="00F86E0A"/>
    <w:rsid w:val="00F9339F"/>
    <w:rsid w:val="00F937A1"/>
    <w:rsid w:val="00F94ACF"/>
    <w:rsid w:val="00F95995"/>
    <w:rsid w:val="00FA2CBA"/>
    <w:rsid w:val="00FA56BC"/>
    <w:rsid w:val="00FA676B"/>
    <w:rsid w:val="00FB0821"/>
    <w:rsid w:val="00FB3B29"/>
    <w:rsid w:val="00FB72A7"/>
    <w:rsid w:val="00FC081B"/>
    <w:rsid w:val="00FC0D2F"/>
    <w:rsid w:val="00FC13CB"/>
    <w:rsid w:val="00FC2106"/>
    <w:rsid w:val="00FC2D6A"/>
    <w:rsid w:val="00FC2EEF"/>
    <w:rsid w:val="00FD19F7"/>
    <w:rsid w:val="00FD6B0B"/>
    <w:rsid w:val="00FD70AF"/>
    <w:rsid w:val="00FE1380"/>
    <w:rsid w:val="00FE1FE8"/>
    <w:rsid w:val="00FE204A"/>
    <w:rsid w:val="00FE2772"/>
    <w:rsid w:val="00FE2863"/>
    <w:rsid w:val="00FE31FE"/>
    <w:rsid w:val="00FF0AE3"/>
    <w:rsid w:val="00FF46D3"/>
    <w:rsid w:val="00FF5DA7"/>
    <w:rsid w:val="00FF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0DA1"/>
  <w15:docId w15:val="{DD2C1EAD-6821-456A-8952-A7728ED8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5C0F"/>
    <w:rPr>
      <w:rFonts w:ascii="Tahoma" w:hAnsi="Tahoma" w:cs="Tahoma"/>
      <w:sz w:val="16"/>
      <w:szCs w:val="16"/>
    </w:rPr>
  </w:style>
  <w:style w:type="character" w:customStyle="1" w:styleId="BalloonTextChar">
    <w:name w:val="Balloon Text Char"/>
    <w:basedOn w:val="DefaultParagraphFont"/>
    <w:link w:val="BalloonText"/>
    <w:uiPriority w:val="99"/>
    <w:semiHidden/>
    <w:rsid w:val="00085C0F"/>
    <w:rPr>
      <w:rFonts w:ascii="Tahoma" w:eastAsia="Times New Roman" w:hAnsi="Tahoma" w:cs="Tahoma"/>
      <w:sz w:val="16"/>
      <w:szCs w:val="16"/>
      <w:lang w:val="en-US"/>
    </w:rPr>
  </w:style>
  <w:style w:type="paragraph" w:styleId="ListParagraph">
    <w:name w:val="List Paragraph"/>
    <w:basedOn w:val="Normal"/>
    <w:uiPriority w:val="34"/>
    <w:qFormat/>
    <w:rsid w:val="00E95C72"/>
    <w:pPr>
      <w:ind w:left="720"/>
      <w:contextualSpacing/>
    </w:pPr>
  </w:style>
  <w:style w:type="paragraph" w:styleId="BodyText">
    <w:name w:val="Body Text"/>
    <w:basedOn w:val="Normal"/>
    <w:link w:val="BodyTextChar"/>
    <w:rsid w:val="003A4DBA"/>
    <w:rPr>
      <w:rFonts w:ascii="Tahoma" w:hAnsi="Tahoma"/>
      <w:szCs w:val="20"/>
    </w:rPr>
  </w:style>
  <w:style w:type="character" w:customStyle="1" w:styleId="BodyTextChar">
    <w:name w:val="Body Text Char"/>
    <w:basedOn w:val="DefaultParagraphFont"/>
    <w:link w:val="BodyText"/>
    <w:rsid w:val="003A4DBA"/>
    <w:rPr>
      <w:rFonts w:ascii="Tahoma" w:eastAsia="Times New Roman" w:hAnsi="Tahoma" w:cs="Times New Roman"/>
      <w:sz w:val="24"/>
      <w:szCs w:val="20"/>
      <w:lang w:val="en-US"/>
    </w:rPr>
  </w:style>
  <w:style w:type="paragraph" w:styleId="Header">
    <w:name w:val="header"/>
    <w:basedOn w:val="Normal"/>
    <w:link w:val="HeaderChar"/>
    <w:uiPriority w:val="99"/>
    <w:unhideWhenUsed/>
    <w:rsid w:val="005B6F0A"/>
    <w:pPr>
      <w:tabs>
        <w:tab w:val="center" w:pos="4513"/>
        <w:tab w:val="right" w:pos="9026"/>
      </w:tabs>
    </w:pPr>
  </w:style>
  <w:style w:type="character" w:customStyle="1" w:styleId="HeaderChar">
    <w:name w:val="Header Char"/>
    <w:basedOn w:val="DefaultParagraphFont"/>
    <w:link w:val="Header"/>
    <w:uiPriority w:val="99"/>
    <w:rsid w:val="005B6F0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B6F0A"/>
    <w:pPr>
      <w:tabs>
        <w:tab w:val="center" w:pos="4513"/>
        <w:tab w:val="right" w:pos="9026"/>
      </w:tabs>
    </w:pPr>
  </w:style>
  <w:style w:type="character" w:customStyle="1" w:styleId="FooterChar">
    <w:name w:val="Footer Char"/>
    <w:basedOn w:val="DefaultParagraphFont"/>
    <w:link w:val="Footer"/>
    <w:uiPriority w:val="99"/>
    <w:rsid w:val="005B6F0A"/>
    <w:rPr>
      <w:rFonts w:ascii="Times New Roman" w:eastAsia="Times New Roman" w:hAnsi="Times New Roman" w:cs="Times New Roman"/>
      <w:sz w:val="24"/>
      <w:szCs w:val="24"/>
      <w:lang w:val="en-US"/>
    </w:rPr>
  </w:style>
  <w:style w:type="paragraph" w:styleId="NoSpacing">
    <w:name w:val="No Spacing"/>
    <w:link w:val="NoSpacingChar"/>
    <w:uiPriority w:val="1"/>
    <w:qFormat/>
    <w:rsid w:val="005B6F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B6F0A"/>
    <w:rPr>
      <w:rFonts w:eastAsiaTheme="minorEastAsia"/>
      <w:lang w:val="en-US"/>
    </w:rPr>
  </w:style>
  <w:style w:type="character" w:styleId="Hyperlink">
    <w:name w:val="Hyperlink"/>
    <w:basedOn w:val="DefaultParagraphFont"/>
    <w:uiPriority w:val="99"/>
    <w:unhideWhenUsed/>
    <w:rsid w:val="00AB297F"/>
    <w:rPr>
      <w:color w:val="0000FF" w:themeColor="hyperlink"/>
      <w:u w:val="single"/>
    </w:rPr>
  </w:style>
  <w:style w:type="character" w:customStyle="1" w:styleId="cwik7b8791">
    <w:name w:val="cwik7b8791"/>
    <w:basedOn w:val="DefaultParagraphFont"/>
    <w:rsid w:val="008570D2"/>
    <w:rPr>
      <w:b w:val="0"/>
      <w:bCs w:val="0"/>
      <w:vanish w:val="0"/>
      <w:webHidden w:val="0"/>
      <w:color w:val="0000FF"/>
      <w:u w:val="single"/>
      <w:specVanish w:val="0"/>
    </w:rPr>
  </w:style>
  <w:style w:type="character" w:customStyle="1" w:styleId="a84z011">
    <w:name w:val="a84z011"/>
    <w:basedOn w:val="DefaultParagraphFont"/>
    <w:rsid w:val="00E93BA0"/>
    <w:rPr>
      <w:b w:val="0"/>
      <w:bCs w:val="0"/>
      <w:vanish w:val="0"/>
      <w:webHidden w:val="0"/>
      <w:color w:val="0000FF"/>
      <w:u w:val="single"/>
      <w:specVanish w:val="0"/>
    </w:rPr>
  </w:style>
  <w:style w:type="paragraph" w:customStyle="1" w:styleId="Default">
    <w:name w:val="Default"/>
    <w:rsid w:val="007952B6"/>
    <w:pPr>
      <w:autoSpaceDE w:val="0"/>
      <w:autoSpaceDN w:val="0"/>
      <w:adjustRightInd w:val="0"/>
      <w:spacing w:after="0" w:line="240" w:lineRule="auto"/>
    </w:pPr>
    <w:rPr>
      <w:rFonts w:ascii="Gill Sans MT" w:hAnsi="Gill Sans MT" w:cs="Gill Sans MT"/>
      <w:color w:val="000000"/>
      <w:sz w:val="24"/>
      <w:szCs w:val="24"/>
    </w:rPr>
  </w:style>
  <w:style w:type="character" w:customStyle="1" w:styleId="u0iscn171">
    <w:name w:val="u0iscn171"/>
    <w:basedOn w:val="DefaultParagraphFont"/>
    <w:rsid w:val="009277D2"/>
    <w:rPr>
      <w:b w:val="0"/>
      <w:bCs w:val="0"/>
      <w:vanish w:val="0"/>
      <w:webHidden w:val="0"/>
      <w:color w:val="0000FF"/>
      <w:u w:val="single"/>
      <w:specVanish w:val="0"/>
    </w:rPr>
  </w:style>
  <w:style w:type="character" w:styleId="CommentReference">
    <w:name w:val="annotation reference"/>
    <w:basedOn w:val="DefaultParagraphFont"/>
    <w:uiPriority w:val="99"/>
    <w:semiHidden/>
    <w:unhideWhenUsed/>
    <w:rsid w:val="001F3BE5"/>
    <w:rPr>
      <w:sz w:val="16"/>
      <w:szCs w:val="16"/>
    </w:rPr>
  </w:style>
  <w:style w:type="paragraph" w:styleId="CommentText">
    <w:name w:val="annotation text"/>
    <w:basedOn w:val="Normal"/>
    <w:link w:val="CommentTextChar"/>
    <w:uiPriority w:val="99"/>
    <w:semiHidden/>
    <w:unhideWhenUsed/>
    <w:rsid w:val="001F3BE5"/>
    <w:rPr>
      <w:sz w:val="20"/>
      <w:szCs w:val="20"/>
    </w:rPr>
  </w:style>
  <w:style w:type="character" w:customStyle="1" w:styleId="CommentTextChar">
    <w:name w:val="Comment Text Char"/>
    <w:basedOn w:val="DefaultParagraphFont"/>
    <w:link w:val="CommentText"/>
    <w:uiPriority w:val="99"/>
    <w:semiHidden/>
    <w:rsid w:val="001F3BE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3BE5"/>
    <w:rPr>
      <w:b/>
      <w:bCs/>
    </w:rPr>
  </w:style>
  <w:style w:type="character" w:customStyle="1" w:styleId="CommentSubjectChar">
    <w:name w:val="Comment Subject Char"/>
    <w:basedOn w:val="CommentTextChar"/>
    <w:link w:val="CommentSubject"/>
    <w:uiPriority w:val="99"/>
    <w:semiHidden/>
    <w:rsid w:val="001F3BE5"/>
    <w:rPr>
      <w:rFonts w:ascii="Times New Roman" w:eastAsia="Times New Roman" w:hAnsi="Times New Roman" w:cs="Times New Roman"/>
      <w:b/>
      <w:bCs/>
      <w:sz w:val="20"/>
      <w:szCs w:val="20"/>
      <w:lang w:val="en-US"/>
    </w:rPr>
  </w:style>
  <w:style w:type="paragraph" w:styleId="Revision">
    <w:name w:val="Revision"/>
    <w:hidden/>
    <w:uiPriority w:val="99"/>
    <w:semiHidden/>
    <w:rsid w:val="002870E8"/>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372D9"/>
    <w:rPr>
      <w:color w:val="800080" w:themeColor="followedHyperlink"/>
      <w:u w:val="single"/>
    </w:rPr>
  </w:style>
  <w:style w:type="paragraph" w:customStyle="1" w:styleId="yiv0340158956msonormal">
    <w:name w:val="yiv0340158956msonormal"/>
    <w:basedOn w:val="Normal"/>
    <w:rsid w:val="008A07D0"/>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4242FC"/>
    <w:rPr>
      <w:color w:val="605E5C"/>
      <w:shd w:val="clear" w:color="auto" w:fill="E1DFDD"/>
    </w:rPr>
  </w:style>
  <w:style w:type="paragraph" w:styleId="NormalWeb">
    <w:name w:val="Normal (Web)"/>
    <w:basedOn w:val="Normal"/>
    <w:uiPriority w:val="99"/>
    <w:semiHidden/>
    <w:unhideWhenUsed/>
    <w:rsid w:val="003D5A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1020">
      <w:bodyDiv w:val="1"/>
      <w:marLeft w:val="0"/>
      <w:marRight w:val="0"/>
      <w:marTop w:val="0"/>
      <w:marBottom w:val="0"/>
      <w:divBdr>
        <w:top w:val="none" w:sz="0" w:space="0" w:color="auto"/>
        <w:left w:val="none" w:sz="0" w:space="0" w:color="auto"/>
        <w:bottom w:val="none" w:sz="0" w:space="0" w:color="auto"/>
        <w:right w:val="none" w:sz="0" w:space="0" w:color="auto"/>
      </w:divBdr>
      <w:divsChild>
        <w:div w:id="1918784778">
          <w:marLeft w:val="0"/>
          <w:marRight w:val="0"/>
          <w:marTop w:val="0"/>
          <w:marBottom w:val="0"/>
          <w:divBdr>
            <w:top w:val="none" w:sz="0" w:space="0" w:color="auto"/>
            <w:left w:val="none" w:sz="0" w:space="0" w:color="auto"/>
            <w:bottom w:val="none" w:sz="0" w:space="0" w:color="auto"/>
            <w:right w:val="none" w:sz="0" w:space="0" w:color="auto"/>
          </w:divBdr>
          <w:divsChild>
            <w:div w:id="41829324">
              <w:marLeft w:val="0"/>
              <w:marRight w:val="0"/>
              <w:marTop w:val="0"/>
              <w:marBottom w:val="0"/>
              <w:divBdr>
                <w:top w:val="none" w:sz="0" w:space="0" w:color="auto"/>
                <w:left w:val="none" w:sz="0" w:space="0" w:color="auto"/>
                <w:bottom w:val="none" w:sz="0" w:space="0" w:color="auto"/>
                <w:right w:val="none" w:sz="0" w:space="0" w:color="auto"/>
              </w:divBdr>
              <w:divsChild>
                <w:div w:id="1702898574">
                  <w:marLeft w:val="0"/>
                  <w:marRight w:val="0"/>
                  <w:marTop w:val="195"/>
                  <w:marBottom w:val="0"/>
                  <w:divBdr>
                    <w:top w:val="none" w:sz="0" w:space="0" w:color="auto"/>
                    <w:left w:val="none" w:sz="0" w:space="0" w:color="auto"/>
                    <w:bottom w:val="none" w:sz="0" w:space="0" w:color="auto"/>
                    <w:right w:val="none" w:sz="0" w:space="0" w:color="auto"/>
                  </w:divBdr>
                  <w:divsChild>
                    <w:div w:id="1586500452">
                      <w:marLeft w:val="0"/>
                      <w:marRight w:val="0"/>
                      <w:marTop w:val="0"/>
                      <w:marBottom w:val="180"/>
                      <w:divBdr>
                        <w:top w:val="none" w:sz="0" w:space="0" w:color="auto"/>
                        <w:left w:val="none" w:sz="0" w:space="0" w:color="auto"/>
                        <w:bottom w:val="none" w:sz="0" w:space="0" w:color="auto"/>
                        <w:right w:val="none" w:sz="0" w:space="0" w:color="auto"/>
                      </w:divBdr>
                      <w:divsChild>
                        <w:div w:id="2027172490">
                          <w:marLeft w:val="0"/>
                          <w:marRight w:val="0"/>
                          <w:marTop w:val="0"/>
                          <w:marBottom w:val="0"/>
                          <w:divBdr>
                            <w:top w:val="none" w:sz="0" w:space="0" w:color="auto"/>
                            <w:left w:val="none" w:sz="0" w:space="0" w:color="auto"/>
                            <w:bottom w:val="none" w:sz="0" w:space="0" w:color="auto"/>
                            <w:right w:val="none" w:sz="0" w:space="0" w:color="auto"/>
                          </w:divBdr>
                          <w:divsChild>
                            <w:div w:id="1020282311">
                              <w:marLeft w:val="0"/>
                              <w:marRight w:val="0"/>
                              <w:marTop w:val="0"/>
                              <w:marBottom w:val="0"/>
                              <w:divBdr>
                                <w:top w:val="none" w:sz="0" w:space="0" w:color="auto"/>
                                <w:left w:val="none" w:sz="0" w:space="0" w:color="auto"/>
                                <w:bottom w:val="none" w:sz="0" w:space="0" w:color="auto"/>
                                <w:right w:val="none" w:sz="0" w:space="0" w:color="auto"/>
                              </w:divBdr>
                              <w:divsChild>
                                <w:div w:id="1339695898">
                                  <w:marLeft w:val="0"/>
                                  <w:marRight w:val="0"/>
                                  <w:marTop w:val="0"/>
                                  <w:marBottom w:val="0"/>
                                  <w:divBdr>
                                    <w:top w:val="none" w:sz="0" w:space="0" w:color="auto"/>
                                    <w:left w:val="none" w:sz="0" w:space="0" w:color="auto"/>
                                    <w:bottom w:val="none" w:sz="0" w:space="0" w:color="auto"/>
                                    <w:right w:val="none" w:sz="0" w:space="0" w:color="auto"/>
                                  </w:divBdr>
                                  <w:divsChild>
                                    <w:div w:id="1303539762">
                                      <w:marLeft w:val="0"/>
                                      <w:marRight w:val="0"/>
                                      <w:marTop w:val="0"/>
                                      <w:marBottom w:val="0"/>
                                      <w:divBdr>
                                        <w:top w:val="none" w:sz="0" w:space="0" w:color="auto"/>
                                        <w:left w:val="none" w:sz="0" w:space="0" w:color="auto"/>
                                        <w:bottom w:val="none" w:sz="0" w:space="0" w:color="auto"/>
                                        <w:right w:val="none" w:sz="0" w:space="0" w:color="auto"/>
                                      </w:divBdr>
                                      <w:divsChild>
                                        <w:div w:id="1033455086">
                                          <w:marLeft w:val="0"/>
                                          <w:marRight w:val="0"/>
                                          <w:marTop w:val="0"/>
                                          <w:marBottom w:val="0"/>
                                          <w:divBdr>
                                            <w:top w:val="none" w:sz="0" w:space="0" w:color="auto"/>
                                            <w:left w:val="none" w:sz="0" w:space="0" w:color="auto"/>
                                            <w:bottom w:val="none" w:sz="0" w:space="0" w:color="auto"/>
                                            <w:right w:val="none" w:sz="0" w:space="0" w:color="auto"/>
                                          </w:divBdr>
                                          <w:divsChild>
                                            <w:div w:id="1692340634">
                                              <w:marLeft w:val="0"/>
                                              <w:marRight w:val="0"/>
                                              <w:marTop w:val="0"/>
                                              <w:marBottom w:val="0"/>
                                              <w:divBdr>
                                                <w:top w:val="none" w:sz="0" w:space="0" w:color="auto"/>
                                                <w:left w:val="none" w:sz="0" w:space="0" w:color="auto"/>
                                                <w:bottom w:val="none" w:sz="0" w:space="0" w:color="auto"/>
                                                <w:right w:val="none" w:sz="0" w:space="0" w:color="auto"/>
                                              </w:divBdr>
                                              <w:divsChild>
                                                <w:div w:id="10721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50137">
      <w:bodyDiv w:val="1"/>
      <w:marLeft w:val="0"/>
      <w:marRight w:val="0"/>
      <w:marTop w:val="0"/>
      <w:marBottom w:val="0"/>
      <w:divBdr>
        <w:top w:val="none" w:sz="0" w:space="0" w:color="auto"/>
        <w:left w:val="none" w:sz="0" w:space="0" w:color="auto"/>
        <w:bottom w:val="none" w:sz="0" w:space="0" w:color="auto"/>
        <w:right w:val="none" w:sz="0" w:space="0" w:color="auto"/>
      </w:divBdr>
    </w:div>
    <w:div w:id="144589082">
      <w:bodyDiv w:val="1"/>
      <w:marLeft w:val="0"/>
      <w:marRight w:val="0"/>
      <w:marTop w:val="0"/>
      <w:marBottom w:val="0"/>
      <w:divBdr>
        <w:top w:val="none" w:sz="0" w:space="0" w:color="auto"/>
        <w:left w:val="none" w:sz="0" w:space="0" w:color="auto"/>
        <w:bottom w:val="none" w:sz="0" w:space="0" w:color="auto"/>
        <w:right w:val="none" w:sz="0" w:space="0" w:color="auto"/>
      </w:divBdr>
    </w:div>
    <w:div w:id="210265967">
      <w:bodyDiv w:val="1"/>
      <w:marLeft w:val="0"/>
      <w:marRight w:val="0"/>
      <w:marTop w:val="0"/>
      <w:marBottom w:val="0"/>
      <w:divBdr>
        <w:top w:val="none" w:sz="0" w:space="0" w:color="auto"/>
        <w:left w:val="none" w:sz="0" w:space="0" w:color="auto"/>
        <w:bottom w:val="none" w:sz="0" w:space="0" w:color="auto"/>
        <w:right w:val="none" w:sz="0" w:space="0" w:color="auto"/>
      </w:divBdr>
    </w:div>
    <w:div w:id="211039351">
      <w:bodyDiv w:val="1"/>
      <w:marLeft w:val="0"/>
      <w:marRight w:val="0"/>
      <w:marTop w:val="0"/>
      <w:marBottom w:val="0"/>
      <w:divBdr>
        <w:top w:val="none" w:sz="0" w:space="0" w:color="auto"/>
        <w:left w:val="none" w:sz="0" w:space="0" w:color="auto"/>
        <w:bottom w:val="none" w:sz="0" w:space="0" w:color="auto"/>
        <w:right w:val="none" w:sz="0" w:space="0" w:color="auto"/>
      </w:divBdr>
    </w:div>
    <w:div w:id="423576870">
      <w:bodyDiv w:val="1"/>
      <w:marLeft w:val="0"/>
      <w:marRight w:val="0"/>
      <w:marTop w:val="0"/>
      <w:marBottom w:val="0"/>
      <w:divBdr>
        <w:top w:val="none" w:sz="0" w:space="0" w:color="auto"/>
        <w:left w:val="none" w:sz="0" w:space="0" w:color="auto"/>
        <w:bottom w:val="none" w:sz="0" w:space="0" w:color="auto"/>
        <w:right w:val="none" w:sz="0" w:space="0" w:color="auto"/>
      </w:divBdr>
    </w:div>
    <w:div w:id="435296091">
      <w:bodyDiv w:val="1"/>
      <w:marLeft w:val="0"/>
      <w:marRight w:val="0"/>
      <w:marTop w:val="0"/>
      <w:marBottom w:val="0"/>
      <w:divBdr>
        <w:top w:val="none" w:sz="0" w:space="0" w:color="auto"/>
        <w:left w:val="none" w:sz="0" w:space="0" w:color="auto"/>
        <w:bottom w:val="none" w:sz="0" w:space="0" w:color="auto"/>
        <w:right w:val="none" w:sz="0" w:space="0" w:color="auto"/>
      </w:divBdr>
    </w:div>
    <w:div w:id="489098221">
      <w:bodyDiv w:val="1"/>
      <w:marLeft w:val="0"/>
      <w:marRight w:val="0"/>
      <w:marTop w:val="0"/>
      <w:marBottom w:val="0"/>
      <w:divBdr>
        <w:top w:val="none" w:sz="0" w:space="0" w:color="auto"/>
        <w:left w:val="none" w:sz="0" w:space="0" w:color="auto"/>
        <w:bottom w:val="none" w:sz="0" w:space="0" w:color="auto"/>
        <w:right w:val="none" w:sz="0" w:space="0" w:color="auto"/>
      </w:divBdr>
    </w:div>
    <w:div w:id="550533027">
      <w:bodyDiv w:val="1"/>
      <w:marLeft w:val="0"/>
      <w:marRight w:val="0"/>
      <w:marTop w:val="0"/>
      <w:marBottom w:val="0"/>
      <w:divBdr>
        <w:top w:val="none" w:sz="0" w:space="0" w:color="auto"/>
        <w:left w:val="none" w:sz="0" w:space="0" w:color="auto"/>
        <w:bottom w:val="none" w:sz="0" w:space="0" w:color="auto"/>
        <w:right w:val="none" w:sz="0" w:space="0" w:color="auto"/>
      </w:divBdr>
    </w:div>
    <w:div w:id="618875205">
      <w:bodyDiv w:val="1"/>
      <w:marLeft w:val="0"/>
      <w:marRight w:val="0"/>
      <w:marTop w:val="0"/>
      <w:marBottom w:val="0"/>
      <w:divBdr>
        <w:top w:val="none" w:sz="0" w:space="0" w:color="auto"/>
        <w:left w:val="none" w:sz="0" w:space="0" w:color="auto"/>
        <w:bottom w:val="none" w:sz="0" w:space="0" w:color="auto"/>
        <w:right w:val="none" w:sz="0" w:space="0" w:color="auto"/>
      </w:divBdr>
    </w:div>
    <w:div w:id="660160404">
      <w:bodyDiv w:val="1"/>
      <w:marLeft w:val="0"/>
      <w:marRight w:val="0"/>
      <w:marTop w:val="0"/>
      <w:marBottom w:val="0"/>
      <w:divBdr>
        <w:top w:val="none" w:sz="0" w:space="0" w:color="auto"/>
        <w:left w:val="none" w:sz="0" w:space="0" w:color="auto"/>
        <w:bottom w:val="none" w:sz="0" w:space="0" w:color="auto"/>
        <w:right w:val="none" w:sz="0" w:space="0" w:color="auto"/>
      </w:divBdr>
    </w:div>
    <w:div w:id="729108376">
      <w:bodyDiv w:val="1"/>
      <w:marLeft w:val="0"/>
      <w:marRight w:val="0"/>
      <w:marTop w:val="0"/>
      <w:marBottom w:val="0"/>
      <w:divBdr>
        <w:top w:val="none" w:sz="0" w:space="0" w:color="auto"/>
        <w:left w:val="none" w:sz="0" w:space="0" w:color="auto"/>
        <w:bottom w:val="none" w:sz="0" w:space="0" w:color="auto"/>
        <w:right w:val="none" w:sz="0" w:space="0" w:color="auto"/>
      </w:divBdr>
    </w:div>
    <w:div w:id="815757762">
      <w:bodyDiv w:val="1"/>
      <w:marLeft w:val="0"/>
      <w:marRight w:val="0"/>
      <w:marTop w:val="0"/>
      <w:marBottom w:val="0"/>
      <w:divBdr>
        <w:top w:val="none" w:sz="0" w:space="0" w:color="auto"/>
        <w:left w:val="none" w:sz="0" w:space="0" w:color="auto"/>
        <w:bottom w:val="none" w:sz="0" w:space="0" w:color="auto"/>
        <w:right w:val="none" w:sz="0" w:space="0" w:color="auto"/>
      </w:divBdr>
    </w:div>
    <w:div w:id="851454136">
      <w:bodyDiv w:val="1"/>
      <w:marLeft w:val="0"/>
      <w:marRight w:val="0"/>
      <w:marTop w:val="0"/>
      <w:marBottom w:val="0"/>
      <w:divBdr>
        <w:top w:val="none" w:sz="0" w:space="0" w:color="auto"/>
        <w:left w:val="none" w:sz="0" w:space="0" w:color="auto"/>
        <w:bottom w:val="none" w:sz="0" w:space="0" w:color="auto"/>
        <w:right w:val="none" w:sz="0" w:space="0" w:color="auto"/>
      </w:divBdr>
    </w:div>
    <w:div w:id="876743547">
      <w:bodyDiv w:val="1"/>
      <w:marLeft w:val="0"/>
      <w:marRight w:val="0"/>
      <w:marTop w:val="0"/>
      <w:marBottom w:val="0"/>
      <w:divBdr>
        <w:top w:val="none" w:sz="0" w:space="0" w:color="auto"/>
        <w:left w:val="none" w:sz="0" w:space="0" w:color="auto"/>
        <w:bottom w:val="none" w:sz="0" w:space="0" w:color="auto"/>
        <w:right w:val="none" w:sz="0" w:space="0" w:color="auto"/>
      </w:divBdr>
    </w:div>
    <w:div w:id="883130288">
      <w:bodyDiv w:val="1"/>
      <w:marLeft w:val="0"/>
      <w:marRight w:val="0"/>
      <w:marTop w:val="0"/>
      <w:marBottom w:val="0"/>
      <w:divBdr>
        <w:top w:val="none" w:sz="0" w:space="0" w:color="auto"/>
        <w:left w:val="none" w:sz="0" w:space="0" w:color="auto"/>
        <w:bottom w:val="none" w:sz="0" w:space="0" w:color="auto"/>
        <w:right w:val="none" w:sz="0" w:space="0" w:color="auto"/>
      </w:divBdr>
    </w:div>
    <w:div w:id="943997544">
      <w:bodyDiv w:val="1"/>
      <w:marLeft w:val="0"/>
      <w:marRight w:val="0"/>
      <w:marTop w:val="0"/>
      <w:marBottom w:val="0"/>
      <w:divBdr>
        <w:top w:val="none" w:sz="0" w:space="0" w:color="auto"/>
        <w:left w:val="none" w:sz="0" w:space="0" w:color="auto"/>
        <w:bottom w:val="none" w:sz="0" w:space="0" w:color="auto"/>
        <w:right w:val="none" w:sz="0" w:space="0" w:color="auto"/>
      </w:divBdr>
    </w:div>
    <w:div w:id="1249925874">
      <w:bodyDiv w:val="1"/>
      <w:marLeft w:val="0"/>
      <w:marRight w:val="0"/>
      <w:marTop w:val="0"/>
      <w:marBottom w:val="0"/>
      <w:divBdr>
        <w:top w:val="none" w:sz="0" w:space="0" w:color="auto"/>
        <w:left w:val="none" w:sz="0" w:space="0" w:color="auto"/>
        <w:bottom w:val="none" w:sz="0" w:space="0" w:color="auto"/>
        <w:right w:val="none" w:sz="0" w:space="0" w:color="auto"/>
      </w:divBdr>
    </w:div>
    <w:div w:id="1516770853">
      <w:bodyDiv w:val="1"/>
      <w:marLeft w:val="0"/>
      <w:marRight w:val="0"/>
      <w:marTop w:val="0"/>
      <w:marBottom w:val="0"/>
      <w:divBdr>
        <w:top w:val="none" w:sz="0" w:space="0" w:color="auto"/>
        <w:left w:val="none" w:sz="0" w:space="0" w:color="auto"/>
        <w:bottom w:val="none" w:sz="0" w:space="0" w:color="auto"/>
        <w:right w:val="none" w:sz="0" w:space="0" w:color="auto"/>
      </w:divBdr>
      <w:divsChild>
        <w:div w:id="94861486">
          <w:marLeft w:val="0"/>
          <w:marRight w:val="0"/>
          <w:marTop w:val="0"/>
          <w:marBottom w:val="0"/>
          <w:divBdr>
            <w:top w:val="none" w:sz="0" w:space="0" w:color="auto"/>
            <w:left w:val="none" w:sz="0" w:space="0" w:color="auto"/>
            <w:bottom w:val="none" w:sz="0" w:space="0" w:color="auto"/>
            <w:right w:val="none" w:sz="0" w:space="0" w:color="auto"/>
          </w:divBdr>
          <w:divsChild>
            <w:div w:id="10746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865">
      <w:bodyDiv w:val="1"/>
      <w:marLeft w:val="0"/>
      <w:marRight w:val="0"/>
      <w:marTop w:val="0"/>
      <w:marBottom w:val="0"/>
      <w:divBdr>
        <w:top w:val="none" w:sz="0" w:space="0" w:color="auto"/>
        <w:left w:val="none" w:sz="0" w:space="0" w:color="auto"/>
        <w:bottom w:val="none" w:sz="0" w:space="0" w:color="auto"/>
        <w:right w:val="none" w:sz="0" w:space="0" w:color="auto"/>
      </w:divBdr>
    </w:div>
    <w:div w:id="1695616279">
      <w:bodyDiv w:val="1"/>
      <w:marLeft w:val="0"/>
      <w:marRight w:val="0"/>
      <w:marTop w:val="0"/>
      <w:marBottom w:val="0"/>
      <w:divBdr>
        <w:top w:val="none" w:sz="0" w:space="0" w:color="auto"/>
        <w:left w:val="none" w:sz="0" w:space="0" w:color="auto"/>
        <w:bottom w:val="none" w:sz="0" w:space="0" w:color="auto"/>
        <w:right w:val="none" w:sz="0" w:space="0" w:color="auto"/>
      </w:divBdr>
    </w:div>
    <w:div w:id="1710490943">
      <w:bodyDiv w:val="1"/>
      <w:marLeft w:val="0"/>
      <w:marRight w:val="0"/>
      <w:marTop w:val="0"/>
      <w:marBottom w:val="0"/>
      <w:divBdr>
        <w:top w:val="none" w:sz="0" w:space="0" w:color="auto"/>
        <w:left w:val="none" w:sz="0" w:space="0" w:color="auto"/>
        <w:bottom w:val="none" w:sz="0" w:space="0" w:color="auto"/>
        <w:right w:val="none" w:sz="0" w:space="0" w:color="auto"/>
      </w:divBdr>
    </w:div>
    <w:div w:id="1818448256">
      <w:bodyDiv w:val="1"/>
      <w:marLeft w:val="0"/>
      <w:marRight w:val="0"/>
      <w:marTop w:val="0"/>
      <w:marBottom w:val="0"/>
      <w:divBdr>
        <w:top w:val="none" w:sz="0" w:space="0" w:color="auto"/>
        <w:left w:val="none" w:sz="0" w:space="0" w:color="auto"/>
        <w:bottom w:val="none" w:sz="0" w:space="0" w:color="auto"/>
        <w:right w:val="none" w:sz="0" w:space="0" w:color="auto"/>
      </w:divBdr>
    </w:div>
    <w:div w:id="2093382618">
      <w:bodyDiv w:val="1"/>
      <w:marLeft w:val="0"/>
      <w:marRight w:val="0"/>
      <w:marTop w:val="0"/>
      <w:marBottom w:val="0"/>
      <w:divBdr>
        <w:top w:val="none" w:sz="0" w:space="0" w:color="auto"/>
        <w:left w:val="none" w:sz="0" w:space="0" w:color="auto"/>
        <w:bottom w:val="none" w:sz="0" w:space="0" w:color="auto"/>
        <w:right w:val="none" w:sz="0" w:space="0" w:color="auto"/>
      </w:divBdr>
    </w:div>
    <w:div w:id="2125075142">
      <w:bodyDiv w:val="1"/>
      <w:marLeft w:val="0"/>
      <w:marRight w:val="0"/>
      <w:marTop w:val="0"/>
      <w:marBottom w:val="0"/>
      <w:divBdr>
        <w:top w:val="none" w:sz="0" w:space="0" w:color="auto"/>
        <w:left w:val="none" w:sz="0" w:space="0" w:color="auto"/>
        <w:bottom w:val="none" w:sz="0" w:space="0" w:color="auto"/>
        <w:right w:val="none" w:sz="0" w:space="0" w:color="auto"/>
      </w:divBdr>
    </w:div>
    <w:div w:id="2136752443">
      <w:bodyDiv w:val="1"/>
      <w:marLeft w:val="0"/>
      <w:marRight w:val="0"/>
      <w:marTop w:val="0"/>
      <w:marBottom w:val="0"/>
      <w:divBdr>
        <w:top w:val="none" w:sz="0" w:space="0" w:color="auto"/>
        <w:left w:val="none" w:sz="0" w:space="0" w:color="auto"/>
        <w:bottom w:val="none" w:sz="0" w:space="0" w:color="auto"/>
        <w:right w:val="none" w:sz="0" w:space="0" w:color="auto"/>
      </w:divBdr>
    </w:div>
    <w:div w:id="213837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cid:image001.jpg@01D74A5D.C4203CE0"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cid:ii_kgi6lv7v8"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21402-007E-458C-8F9B-BD17DE0C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dc:creator>
  <cp:lastModifiedBy>Doug Haynes</cp:lastModifiedBy>
  <cp:revision>2</cp:revision>
  <cp:lastPrinted>2021-07-29T16:32:00Z</cp:lastPrinted>
  <dcterms:created xsi:type="dcterms:W3CDTF">2022-12-04T15:00:00Z</dcterms:created>
  <dcterms:modified xsi:type="dcterms:W3CDTF">2022-12-04T15:00:00Z</dcterms:modified>
</cp:coreProperties>
</file>